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E253B" w14:textId="77777777" w:rsidR="00341683" w:rsidRDefault="00341683" w:rsidP="00341683">
      <w:pPr>
        <w:widowControl w:val="0"/>
        <w:suppressAutoHyphens/>
        <w:ind w:firstLine="5103"/>
        <w:textAlignment w:val="baseline"/>
        <w:rPr>
          <w:szCs w:val="24"/>
          <w:lang w:eastAsia="ar-SA"/>
        </w:rPr>
      </w:pPr>
      <w:r>
        <w:rPr>
          <w:szCs w:val="24"/>
          <w:lang w:eastAsia="ar-SA"/>
        </w:rPr>
        <w:t>Forma patvirtinta</w:t>
      </w:r>
    </w:p>
    <w:p w14:paraId="5EA1D7D4" w14:textId="504A5388" w:rsidR="00341683" w:rsidRPr="00891368" w:rsidRDefault="00341683" w:rsidP="00891368">
      <w:pPr>
        <w:widowControl w:val="0"/>
        <w:suppressAutoHyphens/>
        <w:ind w:firstLine="5103"/>
        <w:textAlignment w:val="baseline"/>
        <w:rPr>
          <w:szCs w:val="24"/>
          <w:lang w:eastAsia="ar-SA"/>
        </w:rPr>
      </w:pPr>
      <w:r>
        <w:rPr>
          <w:szCs w:val="24"/>
          <w:lang w:eastAsia="ar-SA"/>
        </w:rPr>
        <w:t xml:space="preserve">Lietuvos </w:t>
      </w:r>
      <w:r w:rsidR="0075668B">
        <w:rPr>
          <w:szCs w:val="24"/>
          <w:lang w:eastAsia="ar-SA"/>
        </w:rPr>
        <w:t>kultūros instituto</w:t>
      </w:r>
      <w:r w:rsidR="00891368">
        <w:rPr>
          <w:szCs w:val="24"/>
          <w:lang w:eastAsia="ar-SA"/>
        </w:rPr>
        <w:t xml:space="preserve"> </w:t>
      </w:r>
      <w:r>
        <w:rPr>
          <w:szCs w:val="24"/>
          <w:lang w:eastAsia="ar-SA"/>
        </w:rPr>
        <w:t xml:space="preserve">direktoriaus </w:t>
      </w:r>
    </w:p>
    <w:p w14:paraId="01E1BC2E" w14:textId="44C45F4C" w:rsidR="00341683" w:rsidRPr="00891368" w:rsidRDefault="76524A39" w:rsidP="2BA71BA7">
      <w:pPr>
        <w:widowControl w:val="0"/>
        <w:suppressAutoHyphens/>
        <w:ind w:firstLine="5103"/>
        <w:textAlignment w:val="baseline"/>
        <w:rPr>
          <w:highlight w:val="yellow"/>
          <w:lang w:eastAsia="ar-SA"/>
        </w:rPr>
      </w:pPr>
      <w:r w:rsidRPr="00AF2A81">
        <w:rPr>
          <w:lang w:eastAsia="ar-SA"/>
        </w:rPr>
        <w:t>202</w:t>
      </w:r>
      <w:r w:rsidR="47F6F42D" w:rsidRPr="00AF2A81">
        <w:rPr>
          <w:lang w:eastAsia="ar-SA"/>
        </w:rPr>
        <w:t>4</w:t>
      </w:r>
      <w:r w:rsidRPr="00AF2A81">
        <w:rPr>
          <w:lang w:eastAsia="ar-SA"/>
        </w:rPr>
        <w:t xml:space="preserve"> m. </w:t>
      </w:r>
      <w:r w:rsidR="00891368" w:rsidRPr="00AF2A81">
        <w:rPr>
          <w:lang w:eastAsia="ar-SA"/>
        </w:rPr>
        <w:t xml:space="preserve">balandžio </w:t>
      </w:r>
      <w:r w:rsidR="47773B51" w:rsidRPr="00AF2A81">
        <w:rPr>
          <w:lang w:eastAsia="ar-SA"/>
        </w:rPr>
        <w:t>3</w:t>
      </w:r>
      <w:r w:rsidRPr="00AF2A81">
        <w:rPr>
          <w:lang w:eastAsia="ar-SA"/>
        </w:rPr>
        <w:t xml:space="preserve"> d. įsakymu Nr. </w:t>
      </w:r>
      <w:r w:rsidR="49B47D6F" w:rsidRPr="00AF2A81">
        <w:rPr>
          <w:lang w:eastAsia="ar-SA"/>
        </w:rPr>
        <w:t>V-</w:t>
      </w:r>
      <w:r w:rsidR="00AF2A81" w:rsidRPr="00AF2A81">
        <w:rPr>
          <w:lang w:eastAsia="ar-SA"/>
        </w:rPr>
        <w:t>23</w:t>
      </w:r>
    </w:p>
    <w:p w14:paraId="4BFCF439" w14:textId="77777777" w:rsidR="00341683" w:rsidRDefault="00341683" w:rsidP="00341683">
      <w:pPr>
        <w:widowControl w:val="0"/>
        <w:suppressAutoHyphens/>
        <w:jc w:val="center"/>
        <w:textAlignment w:val="baseline"/>
        <w:rPr>
          <w:szCs w:val="24"/>
          <w:lang w:eastAsia="ar-SA"/>
        </w:rPr>
      </w:pPr>
    </w:p>
    <w:p w14:paraId="4231FB70" w14:textId="29BAD215" w:rsidR="00341683" w:rsidRDefault="76524A39" w:rsidP="2BA71BA7">
      <w:pPr>
        <w:widowControl w:val="0"/>
        <w:suppressAutoHyphens/>
        <w:jc w:val="center"/>
        <w:textAlignment w:val="baseline"/>
        <w:rPr>
          <w:lang w:eastAsia="ar-SA"/>
        </w:rPr>
      </w:pPr>
      <w:r w:rsidRPr="2BA71BA7">
        <w:rPr>
          <w:lang w:eastAsia="ar-SA"/>
        </w:rPr>
        <w:t>(</w:t>
      </w:r>
      <w:r w:rsidRPr="2BA71BA7">
        <w:rPr>
          <w:b/>
          <w:bCs/>
          <w:lang w:eastAsia="ar-SA"/>
        </w:rPr>
        <w:t xml:space="preserve">Paraiškos dėl </w:t>
      </w:r>
      <w:r w:rsidR="00AA54A9">
        <w:rPr>
          <w:b/>
          <w:bCs/>
          <w:lang w:eastAsia="ar-SA"/>
        </w:rPr>
        <w:t xml:space="preserve">projekto, gavusio </w:t>
      </w:r>
      <w:r w:rsidRPr="2BA71BA7">
        <w:rPr>
          <w:b/>
          <w:bCs/>
          <w:lang w:eastAsia="ar-SA"/>
        </w:rPr>
        <w:t xml:space="preserve">Europos Sąjungos programos „Kūrybiška Europa“ </w:t>
      </w:r>
      <w:r w:rsidR="48C033C7" w:rsidRPr="2BA71BA7">
        <w:rPr>
          <w:b/>
          <w:bCs/>
          <w:lang w:eastAsia="ar-SA"/>
        </w:rPr>
        <w:t>paprogram</w:t>
      </w:r>
      <w:r w:rsidR="007D49B5">
        <w:rPr>
          <w:b/>
          <w:bCs/>
          <w:lang w:eastAsia="ar-SA"/>
        </w:rPr>
        <w:t xml:space="preserve">ių </w:t>
      </w:r>
      <w:r w:rsidRPr="2BA71BA7">
        <w:rPr>
          <w:b/>
          <w:bCs/>
          <w:lang w:eastAsia="ar-SA"/>
        </w:rPr>
        <w:t xml:space="preserve"> „</w:t>
      </w:r>
      <w:r w:rsidR="48C033C7" w:rsidRPr="2BA71BA7">
        <w:rPr>
          <w:b/>
          <w:bCs/>
          <w:lang w:eastAsia="ar-SA"/>
        </w:rPr>
        <w:t>Kultūra</w:t>
      </w:r>
      <w:r w:rsidRPr="2BA71BA7">
        <w:rPr>
          <w:b/>
          <w:bCs/>
          <w:lang w:eastAsia="ar-SA"/>
        </w:rPr>
        <w:t xml:space="preserve">“ </w:t>
      </w:r>
      <w:r w:rsidR="00FF622E">
        <w:rPr>
          <w:b/>
          <w:bCs/>
          <w:lang w:eastAsia="ar-SA"/>
        </w:rPr>
        <w:t>a</w:t>
      </w:r>
      <w:r w:rsidR="48C033C7" w:rsidRPr="2BA71BA7">
        <w:rPr>
          <w:b/>
          <w:bCs/>
          <w:lang w:eastAsia="ar-SA"/>
        </w:rPr>
        <w:t>r „Tarpsek</w:t>
      </w:r>
      <w:r w:rsidR="58C12556" w:rsidRPr="2BA71BA7">
        <w:rPr>
          <w:b/>
          <w:bCs/>
          <w:lang w:eastAsia="ar-SA"/>
        </w:rPr>
        <w:t>t</w:t>
      </w:r>
      <w:r w:rsidR="48C033C7" w:rsidRPr="2BA71BA7">
        <w:rPr>
          <w:b/>
          <w:bCs/>
          <w:lang w:eastAsia="ar-SA"/>
        </w:rPr>
        <w:t>orinė“</w:t>
      </w:r>
      <w:r w:rsidR="00E22BD2">
        <w:rPr>
          <w:b/>
          <w:bCs/>
          <w:lang w:eastAsia="ar-SA"/>
        </w:rPr>
        <w:t xml:space="preserve"> finansavimą, dalinio finansavimo Lietuvos Respublikos valstybės biudžeto lėšomis</w:t>
      </w:r>
      <w:r w:rsidR="48C033C7" w:rsidRPr="2BA71BA7">
        <w:rPr>
          <w:b/>
          <w:bCs/>
          <w:lang w:eastAsia="ar-SA"/>
        </w:rPr>
        <w:t xml:space="preserve"> </w:t>
      </w:r>
      <w:r w:rsidRPr="2BA71BA7">
        <w:rPr>
          <w:b/>
          <w:bCs/>
          <w:lang w:eastAsia="ar-SA"/>
        </w:rPr>
        <w:t>forma)</w:t>
      </w:r>
    </w:p>
    <w:p w14:paraId="7D30B439" w14:textId="77777777" w:rsidR="00341683" w:rsidRDefault="00341683" w:rsidP="00341683">
      <w:pPr>
        <w:widowControl w:val="0"/>
        <w:suppressAutoHyphens/>
        <w:jc w:val="center"/>
        <w:textAlignment w:val="baseline"/>
        <w:rPr>
          <w:szCs w:val="24"/>
          <w:lang w:eastAsia="ar-SA"/>
        </w:rPr>
      </w:pPr>
    </w:p>
    <w:p w14:paraId="507EEF49" w14:textId="77777777" w:rsidR="00341683" w:rsidRPr="00244EEA" w:rsidRDefault="00341683" w:rsidP="00341683">
      <w:pPr>
        <w:widowControl w:val="0"/>
        <w:suppressAutoHyphens/>
        <w:jc w:val="center"/>
        <w:textAlignment w:val="baseline"/>
        <w:rPr>
          <w:b/>
          <w:sz w:val="22"/>
          <w:szCs w:val="22"/>
          <w:lang w:eastAsia="ar-SA"/>
        </w:rPr>
      </w:pPr>
      <w:r w:rsidRPr="00244EEA">
        <w:rPr>
          <w:b/>
          <w:sz w:val="22"/>
          <w:szCs w:val="22"/>
          <w:lang w:eastAsia="ar-SA"/>
        </w:rPr>
        <w:t>PARAIŠKA</w:t>
      </w:r>
    </w:p>
    <w:p w14:paraId="30AE91AC" w14:textId="2E9E10F9" w:rsidR="00341683" w:rsidRPr="00244EEA" w:rsidRDefault="76524A39" w:rsidP="2BA71BA7">
      <w:pPr>
        <w:widowControl w:val="0"/>
        <w:suppressAutoHyphens/>
        <w:jc w:val="center"/>
        <w:textAlignment w:val="baseline"/>
        <w:rPr>
          <w:sz w:val="22"/>
          <w:szCs w:val="22"/>
          <w:lang w:eastAsia="ar-SA"/>
        </w:rPr>
      </w:pPr>
      <w:r w:rsidRPr="00244EEA">
        <w:rPr>
          <w:b/>
          <w:bCs/>
          <w:sz w:val="22"/>
          <w:szCs w:val="22"/>
          <w:lang w:eastAsia="ar-SA"/>
        </w:rPr>
        <w:t xml:space="preserve">DĖL </w:t>
      </w:r>
      <w:r w:rsidR="00AF22D6" w:rsidRPr="00244EEA">
        <w:rPr>
          <w:b/>
          <w:bCs/>
          <w:sz w:val="22"/>
          <w:szCs w:val="22"/>
          <w:lang w:eastAsia="ar-SA"/>
        </w:rPr>
        <w:t xml:space="preserve">PROJEKTO, GAVUSIO </w:t>
      </w:r>
      <w:r w:rsidRPr="00244EEA">
        <w:rPr>
          <w:b/>
          <w:bCs/>
          <w:caps/>
          <w:color w:val="000000" w:themeColor="text1"/>
          <w:sz w:val="22"/>
          <w:szCs w:val="22"/>
          <w:lang w:eastAsia="ar-SA"/>
        </w:rPr>
        <w:t>EUROPOS SĄJUNGOS PROGRAMOS „KŪRYBIŠKA EUROPA“ PAPROGRAM</w:t>
      </w:r>
      <w:r w:rsidR="00AF22D6" w:rsidRPr="00244EEA">
        <w:rPr>
          <w:b/>
          <w:bCs/>
          <w:caps/>
          <w:color w:val="000000" w:themeColor="text1"/>
          <w:sz w:val="22"/>
          <w:szCs w:val="22"/>
          <w:lang w:eastAsia="ar-SA"/>
        </w:rPr>
        <w:t>IŲ</w:t>
      </w:r>
      <w:r w:rsidRPr="00244EEA">
        <w:rPr>
          <w:b/>
          <w:bCs/>
          <w:caps/>
          <w:color w:val="000000" w:themeColor="text1"/>
          <w:sz w:val="22"/>
          <w:szCs w:val="22"/>
          <w:lang w:eastAsia="ar-SA"/>
        </w:rPr>
        <w:t xml:space="preserve"> „</w:t>
      </w:r>
      <w:r w:rsidR="48C033C7" w:rsidRPr="00244EEA">
        <w:rPr>
          <w:b/>
          <w:bCs/>
          <w:caps/>
          <w:color w:val="000000" w:themeColor="text1"/>
          <w:sz w:val="22"/>
          <w:szCs w:val="22"/>
          <w:lang w:eastAsia="ar-SA"/>
        </w:rPr>
        <w:t>KULTŪRA</w:t>
      </w:r>
      <w:r w:rsidRPr="00244EEA">
        <w:rPr>
          <w:b/>
          <w:bCs/>
          <w:caps/>
          <w:color w:val="000000" w:themeColor="text1"/>
          <w:sz w:val="22"/>
          <w:szCs w:val="22"/>
          <w:lang w:eastAsia="ar-SA"/>
        </w:rPr>
        <w:t>“</w:t>
      </w:r>
      <w:r w:rsidR="48C033C7" w:rsidRPr="00244EEA">
        <w:rPr>
          <w:b/>
          <w:bCs/>
          <w:caps/>
          <w:color w:val="000000" w:themeColor="text1"/>
          <w:sz w:val="22"/>
          <w:szCs w:val="22"/>
          <w:lang w:eastAsia="ar-SA"/>
        </w:rPr>
        <w:t xml:space="preserve"> </w:t>
      </w:r>
      <w:r w:rsidR="00FF622E">
        <w:rPr>
          <w:b/>
          <w:bCs/>
          <w:caps/>
          <w:color w:val="000000" w:themeColor="text1"/>
          <w:sz w:val="22"/>
          <w:szCs w:val="22"/>
          <w:lang w:eastAsia="ar-SA"/>
        </w:rPr>
        <w:t>A</w:t>
      </w:r>
      <w:r w:rsidR="48C033C7" w:rsidRPr="00244EEA">
        <w:rPr>
          <w:b/>
          <w:bCs/>
          <w:caps/>
          <w:color w:val="000000" w:themeColor="text1"/>
          <w:sz w:val="22"/>
          <w:szCs w:val="22"/>
          <w:lang w:eastAsia="ar-SA"/>
        </w:rPr>
        <w:t>R „</w:t>
      </w:r>
      <w:r w:rsidR="301C2B98" w:rsidRPr="00244EEA">
        <w:rPr>
          <w:b/>
          <w:bCs/>
          <w:caps/>
          <w:color w:val="000000" w:themeColor="text1"/>
          <w:sz w:val="22"/>
          <w:szCs w:val="22"/>
          <w:lang w:eastAsia="ar-SA"/>
        </w:rPr>
        <w:t>TARPSEKTORINĖ</w:t>
      </w:r>
      <w:r w:rsidR="48C033C7" w:rsidRPr="00244EEA">
        <w:rPr>
          <w:b/>
          <w:bCs/>
          <w:caps/>
          <w:color w:val="000000" w:themeColor="text1"/>
          <w:sz w:val="22"/>
          <w:szCs w:val="22"/>
          <w:lang w:eastAsia="ar-SA"/>
        </w:rPr>
        <w:t>“</w:t>
      </w:r>
      <w:r w:rsidR="00AF22D6" w:rsidRPr="00244EEA">
        <w:rPr>
          <w:b/>
          <w:bCs/>
          <w:caps/>
          <w:color w:val="000000" w:themeColor="text1"/>
          <w:sz w:val="22"/>
          <w:szCs w:val="22"/>
          <w:lang w:eastAsia="ar-SA"/>
        </w:rPr>
        <w:t xml:space="preserve"> FINANSAVIMĄ, DALINIO FINANSAVIMO LIETUVOS RESPUBLIKOS VALSTYBĖS BIUDŽETO LĖŠOMIS</w:t>
      </w:r>
      <w:r w:rsidRPr="00244EEA">
        <w:rPr>
          <w:b/>
          <w:bCs/>
          <w:caps/>
          <w:color w:val="000000" w:themeColor="text1"/>
          <w:sz w:val="22"/>
          <w:szCs w:val="22"/>
          <w:lang w:eastAsia="ar-SA"/>
        </w:rPr>
        <w:t xml:space="preserve"> </w:t>
      </w:r>
    </w:p>
    <w:p w14:paraId="34173845" w14:textId="77777777" w:rsidR="00341683" w:rsidRPr="00244EEA" w:rsidRDefault="00341683" w:rsidP="00341683">
      <w:pPr>
        <w:widowControl w:val="0"/>
        <w:suppressAutoHyphens/>
        <w:jc w:val="center"/>
        <w:textAlignment w:val="baseline"/>
        <w:rPr>
          <w:b/>
          <w:sz w:val="22"/>
          <w:szCs w:val="22"/>
          <w:lang w:eastAsia="ar-SA"/>
        </w:rPr>
      </w:pPr>
    </w:p>
    <w:tbl>
      <w:tblPr>
        <w:tblStyle w:val="TableGrid"/>
        <w:tblW w:w="0" w:type="auto"/>
        <w:tblInd w:w="5098" w:type="dxa"/>
        <w:tblLook w:val="04A0" w:firstRow="1" w:lastRow="0" w:firstColumn="1" w:lastColumn="0" w:noHBand="0" w:noVBand="1"/>
      </w:tblPr>
      <w:tblGrid>
        <w:gridCol w:w="2552"/>
        <w:gridCol w:w="2121"/>
      </w:tblGrid>
      <w:tr w:rsidR="00244EEA" w14:paraId="4C4B2573" w14:textId="77777777" w:rsidTr="394B2D23">
        <w:tc>
          <w:tcPr>
            <w:tcW w:w="2552" w:type="dxa"/>
            <w:shd w:val="clear" w:color="auto" w:fill="F2F2F2" w:themeFill="background1" w:themeFillShade="F2"/>
          </w:tcPr>
          <w:p w14:paraId="66B18C0D" w14:textId="1279EEC9" w:rsidR="00244EEA" w:rsidRDefault="00244EEA" w:rsidP="394B2D23">
            <w:pPr>
              <w:widowControl w:val="0"/>
              <w:suppressAutoHyphens/>
              <w:jc w:val="center"/>
              <w:textAlignment w:val="baseline"/>
              <w:rPr>
                <w:sz w:val="22"/>
                <w:szCs w:val="22"/>
                <w:lang w:eastAsia="ar-SA"/>
              </w:rPr>
            </w:pPr>
            <w:permStart w:id="476535340" w:edGrp="everyone" w:colFirst="1" w:colLast="1"/>
            <w:r w:rsidRPr="394B2D23">
              <w:rPr>
                <w:sz w:val="22"/>
                <w:szCs w:val="22"/>
                <w:lang w:eastAsia="ar-SA"/>
              </w:rPr>
              <w:t>Paraiškos pildymo data:</w:t>
            </w:r>
          </w:p>
        </w:tc>
        <w:tc>
          <w:tcPr>
            <w:tcW w:w="2121" w:type="dxa"/>
          </w:tcPr>
          <w:p w14:paraId="4456AD82" w14:textId="25BAEEDE" w:rsidR="00244EEA" w:rsidRPr="00244EEA" w:rsidRDefault="00244EEA" w:rsidP="00E9609A">
            <w:pPr>
              <w:widowControl w:val="0"/>
              <w:suppressAutoHyphens/>
              <w:textAlignment w:val="baseline"/>
              <w:rPr>
                <w:sz w:val="22"/>
                <w:szCs w:val="22"/>
                <w:lang w:eastAsia="ar-SA"/>
              </w:rPr>
            </w:pPr>
          </w:p>
        </w:tc>
      </w:tr>
      <w:permEnd w:id="476535340"/>
    </w:tbl>
    <w:p w14:paraId="0FAF8D3F" w14:textId="2A947EC2" w:rsidR="00341683" w:rsidRPr="00244EEA" w:rsidRDefault="00341683" w:rsidP="00341683">
      <w:pPr>
        <w:widowControl w:val="0"/>
        <w:suppressAutoHyphens/>
        <w:jc w:val="center"/>
        <w:textAlignment w:val="baseline"/>
        <w:rPr>
          <w:i/>
          <w:iCs/>
          <w:sz w:val="22"/>
          <w:szCs w:val="22"/>
          <w:lang w:eastAsia="ar-SA"/>
        </w:rPr>
      </w:pPr>
    </w:p>
    <w:p w14:paraId="5CE20E22" w14:textId="00657CE9" w:rsidR="00341683" w:rsidRPr="00B21666" w:rsidRDefault="76524A39" w:rsidP="2BA71BA7">
      <w:pPr>
        <w:widowControl w:val="0"/>
        <w:suppressAutoHyphens/>
        <w:jc w:val="both"/>
        <w:textAlignment w:val="baseline"/>
        <w:rPr>
          <w:sz w:val="22"/>
          <w:szCs w:val="22"/>
          <w:lang w:eastAsia="ar-SA"/>
        </w:rPr>
      </w:pPr>
      <w:r w:rsidRPr="00B21666">
        <w:rPr>
          <w:sz w:val="22"/>
          <w:szCs w:val="22"/>
          <w:lang w:eastAsia="ar-SA"/>
        </w:rPr>
        <w:t xml:space="preserve">1. </w:t>
      </w:r>
      <w:r w:rsidR="00B72576" w:rsidRPr="00B21666">
        <w:rPr>
          <w:sz w:val="22"/>
          <w:szCs w:val="22"/>
          <w:lang w:eastAsia="ar-SA"/>
        </w:rPr>
        <w:t xml:space="preserve">INFORMACIJA </w:t>
      </w:r>
      <w:r w:rsidRPr="00B21666">
        <w:rPr>
          <w:sz w:val="22"/>
          <w:szCs w:val="22"/>
          <w:lang w:eastAsia="ar-SA"/>
        </w:rPr>
        <w:t>APIE PAR</w:t>
      </w:r>
      <w:r w:rsidR="47583527" w:rsidRPr="00B21666">
        <w:rPr>
          <w:sz w:val="22"/>
          <w:szCs w:val="22"/>
          <w:lang w:eastAsia="ar-SA"/>
        </w:rPr>
        <w:t>EIŠKĖJĄ</w:t>
      </w:r>
    </w:p>
    <w:p w14:paraId="33427732" w14:textId="77777777" w:rsidR="00341683" w:rsidRPr="00B21666" w:rsidRDefault="00341683" w:rsidP="00341683">
      <w:pPr>
        <w:widowControl w:val="0"/>
        <w:suppressAutoHyphens/>
        <w:jc w:val="both"/>
        <w:textAlignment w:val="baseline"/>
        <w:rPr>
          <w:b/>
          <w:sz w:val="22"/>
          <w:szCs w:val="22"/>
          <w:lang w:eastAsia="ar-S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376"/>
        <w:gridCol w:w="2552"/>
        <w:gridCol w:w="2130"/>
      </w:tblGrid>
      <w:tr w:rsidR="005F4291" w:rsidRPr="00B21666" w14:paraId="75680153" w14:textId="77777777" w:rsidTr="05F2DBFF">
        <w:trPr>
          <w:trHeight w:val="323"/>
        </w:trPr>
        <w:tc>
          <w:tcPr>
            <w:tcW w:w="722" w:type="dxa"/>
            <w:shd w:val="clear" w:color="auto" w:fill="F2F2F2" w:themeFill="background1" w:themeFillShade="F2"/>
            <w:vAlign w:val="center"/>
          </w:tcPr>
          <w:p w14:paraId="6D39140A" w14:textId="4D2693F3" w:rsidR="397B4DFE" w:rsidRPr="00B21666" w:rsidRDefault="397B4DFE" w:rsidP="2BA71BA7">
            <w:pPr>
              <w:rPr>
                <w:sz w:val="22"/>
                <w:szCs w:val="22"/>
                <w:lang w:eastAsia="ar-SA"/>
              </w:rPr>
            </w:pPr>
            <w:permStart w:id="1960385023" w:edGrp="everyone" w:colFirst="2" w:colLast="2"/>
            <w:r w:rsidRPr="00B21666">
              <w:rPr>
                <w:sz w:val="22"/>
                <w:szCs w:val="22"/>
                <w:lang w:eastAsia="ar-SA"/>
              </w:rPr>
              <w:t>1.1.</w:t>
            </w:r>
          </w:p>
        </w:tc>
        <w:tc>
          <w:tcPr>
            <w:tcW w:w="4376" w:type="dxa"/>
            <w:shd w:val="clear" w:color="auto" w:fill="F2F2F2" w:themeFill="background1" w:themeFillShade="F2"/>
            <w:vAlign w:val="center"/>
          </w:tcPr>
          <w:p w14:paraId="17E389A4" w14:textId="569971ED" w:rsidR="00341683" w:rsidRPr="00B21666" w:rsidRDefault="56DCA268" w:rsidP="0DDFFBA0">
            <w:pPr>
              <w:widowControl w:val="0"/>
              <w:suppressAutoHyphens/>
              <w:textAlignment w:val="baseline"/>
              <w:rPr>
                <w:sz w:val="22"/>
                <w:szCs w:val="22"/>
                <w:lang w:eastAsia="ar-SA"/>
              </w:rPr>
            </w:pPr>
            <w:r w:rsidRPr="00B21666">
              <w:rPr>
                <w:sz w:val="22"/>
                <w:szCs w:val="22"/>
                <w:lang w:eastAsia="ar-SA"/>
              </w:rPr>
              <w:t>Juridinio asmens</w:t>
            </w:r>
            <w:r w:rsidR="00341683" w:rsidRPr="00B21666">
              <w:rPr>
                <w:sz w:val="22"/>
                <w:szCs w:val="22"/>
                <w:lang w:eastAsia="ar-SA"/>
              </w:rPr>
              <w:t xml:space="preserve"> pavadinimas</w:t>
            </w:r>
          </w:p>
        </w:tc>
        <w:tc>
          <w:tcPr>
            <w:tcW w:w="4682" w:type="dxa"/>
            <w:gridSpan w:val="2"/>
            <w:vAlign w:val="center"/>
          </w:tcPr>
          <w:p w14:paraId="0F240F34" w14:textId="0F489054" w:rsidR="00341683" w:rsidRPr="00B21666" w:rsidRDefault="00341683" w:rsidP="006D01F6">
            <w:pPr>
              <w:widowControl w:val="0"/>
              <w:suppressAutoHyphens/>
              <w:textAlignment w:val="baseline"/>
              <w:rPr>
                <w:sz w:val="22"/>
                <w:szCs w:val="22"/>
                <w:lang w:eastAsia="ar-SA"/>
              </w:rPr>
            </w:pPr>
          </w:p>
        </w:tc>
      </w:tr>
      <w:tr w:rsidR="005F4291" w:rsidRPr="00B21666" w14:paraId="6CC1FD7E" w14:textId="77777777" w:rsidTr="05F2DBFF">
        <w:trPr>
          <w:trHeight w:val="323"/>
        </w:trPr>
        <w:tc>
          <w:tcPr>
            <w:tcW w:w="722" w:type="dxa"/>
            <w:shd w:val="clear" w:color="auto" w:fill="F2F2F2" w:themeFill="background1" w:themeFillShade="F2"/>
            <w:vAlign w:val="center"/>
          </w:tcPr>
          <w:p w14:paraId="0B51A90F" w14:textId="0D21D46F" w:rsidR="2D215F7B" w:rsidRPr="00B21666" w:rsidRDefault="2D215F7B" w:rsidP="2BA71BA7">
            <w:pPr>
              <w:rPr>
                <w:sz w:val="22"/>
                <w:szCs w:val="22"/>
                <w:lang w:eastAsia="ar-SA"/>
              </w:rPr>
            </w:pPr>
            <w:permStart w:id="2059993911" w:edGrp="everyone" w:colFirst="2" w:colLast="2"/>
            <w:permEnd w:id="1960385023"/>
            <w:r w:rsidRPr="00B21666">
              <w:rPr>
                <w:sz w:val="22"/>
                <w:szCs w:val="22"/>
                <w:lang w:eastAsia="ar-SA"/>
              </w:rPr>
              <w:t>1.2.</w:t>
            </w:r>
          </w:p>
        </w:tc>
        <w:tc>
          <w:tcPr>
            <w:tcW w:w="4376" w:type="dxa"/>
            <w:shd w:val="clear" w:color="auto" w:fill="F2F2F2" w:themeFill="background1" w:themeFillShade="F2"/>
            <w:vAlign w:val="center"/>
          </w:tcPr>
          <w:p w14:paraId="3207B946" w14:textId="29C20D86" w:rsidR="00341683" w:rsidRPr="00B21666" w:rsidRDefault="5B0A04F3" w:rsidP="0DDFFBA0">
            <w:pPr>
              <w:widowControl w:val="0"/>
              <w:suppressAutoHyphens/>
              <w:textAlignment w:val="baseline"/>
              <w:rPr>
                <w:sz w:val="22"/>
                <w:szCs w:val="22"/>
                <w:lang w:eastAsia="ar-SA"/>
              </w:rPr>
            </w:pPr>
            <w:r w:rsidRPr="00B21666">
              <w:rPr>
                <w:sz w:val="22"/>
                <w:szCs w:val="22"/>
                <w:lang w:eastAsia="ar-SA"/>
              </w:rPr>
              <w:t>Juridinio asmens</w:t>
            </w:r>
            <w:r w:rsidR="00341683" w:rsidRPr="00B21666">
              <w:rPr>
                <w:sz w:val="22"/>
                <w:szCs w:val="22"/>
                <w:lang w:eastAsia="ar-SA"/>
              </w:rPr>
              <w:t xml:space="preserve"> kodas</w:t>
            </w:r>
          </w:p>
        </w:tc>
        <w:tc>
          <w:tcPr>
            <w:tcW w:w="4682" w:type="dxa"/>
            <w:gridSpan w:val="2"/>
            <w:vAlign w:val="center"/>
          </w:tcPr>
          <w:p w14:paraId="6D5B9076" w14:textId="6DD5A5E7" w:rsidR="00341683" w:rsidRPr="00B21666" w:rsidRDefault="00341683" w:rsidP="006D01F6">
            <w:pPr>
              <w:widowControl w:val="0"/>
              <w:suppressAutoHyphens/>
              <w:textAlignment w:val="baseline"/>
              <w:rPr>
                <w:sz w:val="22"/>
                <w:szCs w:val="22"/>
                <w:lang w:eastAsia="ar-SA"/>
              </w:rPr>
            </w:pPr>
          </w:p>
        </w:tc>
      </w:tr>
      <w:tr w:rsidR="005F4291" w:rsidRPr="00B21666" w14:paraId="30606659" w14:textId="77777777" w:rsidTr="05F2DBFF">
        <w:trPr>
          <w:trHeight w:val="323"/>
        </w:trPr>
        <w:tc>
          <w:tcPr>
            <w:tcW w:w="722" w:type="dxa"/>
            <w:shd w:val="clear" w:color="auto" w:fill="F2F2F2" w:themeFill="background1" w:themeFillShade="F2"/>
            <w:vAlign w:val="center"/>
          </w:tcPr>
          <w:p w14:paraId="489FC610" w14:textId="4623F8BD" w:rsidR="37E19EED" w:rsidRPr="00B21666" w:rsidRDefault="37E19EED" w:rsidP="2BA71BA7">
            <w:pPr>
              <w:rPr>
                <w:sz w:val="22"/>
                <w:szCs w:val="22"/>
                <w:lang w:eastAsia="ar-SA"/>
              </w:rPr>
            </w:pPr>
            <w:permStart w:id="216613728" w:edGrp="everyone" w:colFirst="2" w:colLast="2"/>
            <w:permEnd w:id="2059993911"/>
            <w:r w:rsidRPr="00B21666">
              <w:rPr>
                <w:sz w:val="22"/>
                <w:szCs w:val="22"/>
                <w:lang w:eastAsia="ar-SA"/>
              </w:rPr>
              <w:t>1.3.</w:t>
            </w:r>
          </w:p>
        </w:tc>
        <w:tc>
          <w:tcPr>
            <w:tcW w:w="4376" w:type="dxa"/>
            <w:shd w:val="clear" w:color="auto" w:fill="F2F2F2" w:themeFill="background1" w:themeFillShade="F2"/>
            <w:vAlign w:val="center"/>
          </w:tcPr>
          <w:p w14:paraId="6926CA13" w14:textId="5C146C19" w:rsidR="00341683" w:rsidRPr="00B21666" w:rsidRDefault="0AEDD229" w:rsidP="0DDFFBA0">
            <w:pPr>
              <w:widowControl w:val="0"/>
              <w:suppressAutoHyphens/>
              <w:textAlignment w:val="baseline"/>
              <w:rPr>
                <w:sz w:val="22"/>
                <w:szCs w:val="22"/>
                <w:lang w:eastAsia="ar-SA"/>
              </w:rPr>
            </w:pPr>
            <w:r w:rsidRPr="00B21666">
              <w:rPr>
                <w:sz w:val="22"/>
                <w:szCs w:val="22"/>
                <w:lang w:eastAsia="ar-SA"/>
              </w:rPr>
              <w:t xml:space="preserve">Juridinio asmens </w:t>
            </w:r>
            <w:r w:rsidR="76524A39" w:rsidRPr="00B21666">
              <w:rPr>
                <w:sz w:val="22"/>
                <w:szCs w:val="22"/>
                <w:lang w:eastAsia="ar-SA"/>
              </w:rPr>
              <w:t>buveinės adresas</w:t>
            </w:r>
          </w:p>
        </w:tc>
        <w:tc>
          <w:tcPr>
            <w:tcW w:w="4682" w:type="dxa"/>
            <w:gridSpan w:val="2"/>
            <w:vAlign w:val="center"/>
          </w:tcPr>
          <w:p w14:paraId="10232C1F" w14:textId="384A8262" w:rsidR="00341683" w:rsidRPr="00B21666" w:rsidRDefault="00341683" w:rsidP="006D01F6">
            <w:pPr>
              <w:widowControl w:val="0"/>
              <w:suppressAutoHyphens/>
              <w:textAlignment w:val="baseline"/>
              <w:rPr>
                <w:sz w:val="22"/>
                <w:szCs w:val="22"/>
                <w:lang w:eastAsia="ar-SA"/>
              </w:rPr>
            </w:pPr>
          </w:p>
        </w:tc>
      </w:tr>
      <w:tr w:rsidR="005F4291" w:rsidRPr="00B21666" w14:paraId="45172AF1" w14:textId="77777777" w:rsidTr="05F2DBFF">
        <w:trPr>
          <w:trHeight w:val="323"/>
        </w:trPr>
        <w:tc>
          <w:tcPr>
            <w:tcW w:w="722" w:type="dxa"/>
            <w:shd w:val="clear" w:color="auto" w:fill="F2F2F2" w:themeFill="background1" w:themeFillShade="F2"/>
            <w:vAlign w:val="center"/>
          </w:tcPr>
          <w:p w14:paraId="23D3F86E" w14:textId="75FC56ED" w:rsidR="4C69FC9D" w:rsidRPr="00B21666" w:rsidRDefault="4C69FC9D" w:rsidP="2BA71BA7">
            <w:pPr>
              <w:rPr>
                <w:sz w:val="22"/>
                <w:szCs w:val="22"/>
                <w:lang w:eastAsia="ar-SA"/>
              </w:rPr>
            </w:pPr>
            <w:permStart w:id="531261470" w:edGrp="everyone" w:colFirst="2" w:colLast="2"/>
            <w:permEnd w:id="216613728"/>
            <w:r w:rsidRPr="00B21666">
              <w:rPr>
                <w:sz w:val="22"/>
                <w:szCs w:val="22"/>
                <w:lang w:eastAsia="ar-SA"/>
              </w:rPr>
              <w:t>1.4.</w:t>
            </w:r>
          </w:p>
        </w:tc>
        <w:tc>
          <w:tcPr>
            <w:tcW w:w="4376" w:type="dxa"/>
            <w:shd w:val="clear" w:color="auto" w:fill="F2F2F2" w:themeFill="background1" w:themeFillShade="F2"/>
            <w:vAlign w:val="center"/>
          </w:tcPr>
          <w:p w14:paraId="7D4329F0" w14:textId="75520F2A" w:rsidR="00341683" w:rsidRPr="00B21666" w:rsidRDefault="00341683" w:rsidP="006D01F6">
            <w:pPr>
              <w:widowControl w:val="0"/>
              <w:suppressAutoHyphens/>
              <w:textAlignment w:val="baseline"/>
              <w:rPr>
                <w:sz w:val="22"/>
                <w:szCs w:val="22"/>
                <w:lang w:eastAsia="ar-SA"/>
              </w:rPr>
            </w:pPr>
            <w:r w:rsidRPr="00B21666">
              <w:rPr>
                <w:sz w:val="22"/>
                <w:szCs w:val="22"/>
                <w:lang w:eastAsia="ar-SA"/>
              </w:rPr>
              <w:t>Juridinio asmens vadovo vardas ir pavardė</w:t>
            </w:r>
          </w:p>
        </w:tc>
        <w:tc>
          <w:tcPr>
            <w:tcW w:w="4682" w:type="dxa"/>
            <w:gridSpan w:val="2"/>
            <w:vAlign w:val="center"/>
          </w:tcPr>
          <w:p w14:paraId="14ACD294" w14:textId="1D78BFFF" w:rsidR="00341683" w:rsidRPr="00B21666" w:rsidRDefault="00341683" w:rsidP="006D01F6">
            <w:pPr>
              <w:widowControl w:val="0"/>
              <w:suppressAutoHyphens/>
              <w:textAlignment w:val="baseline"/>
              <w:rPr>
                <w:sz w:val="22"/>
                <w:szCs w:val="22"/>
                <w:lang w:eastAsia="ar-SA"/>
              </w:rPr>
            </w:pPr>
          </w:p>
        </w:tc>
      </w:tr>
      <w:tr w:rsidR="00F73C2B" w:rsidRPr="00B21666" w14:paraId="48524300" w14:textId="77777777" w:rsidTr="05F2DBFF">
        <w:trPr>
          <w:trHeight w:val="1125"/>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EB2D2" w14:textId="33A70943" w:rsidR="10165BE8" w:rsidRPr="00B21666" w:rsidRDefault="10165BE8" w:rsidP="2BA71BA7">
            <w:pPr>
              <w:rPr>
                <w:color w:val="000000" w:themeColor="text1"/>
                <w:sz w:val="22"/>
                <w:szCs w:val="22"/>
                <w:lang w:val="it-IT" w:eastAsia="ar-SA"/>
              </w:rPr>
            </w:pPr>
            <w:permStart w:id="920585440" w:edGrp="everyone" w:colFirst="2" w:colLast="2"/>
            <w:permEnd w:id="531261470"/>
            <w:r w:rsidRPr="00B21666">
              <w:rPr>
                <w:color w:val="000000" w:themeColor="text1"/>
                <w:sz w:val="22"/>
                <w:szCs w:val="22"/>
                <w:lang w:val="it-IT" w:eastAsia="ar-SA"/>
              </w:rPr>
              <w:t>1.5.</w:t>
            </w:r>
          </w:p>
        </w:tc>
        <w:tc>
          <w:tcPr>
            <w:tcW w:w="4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73BB7" w14:textId="4C1392FD" w:rsidR="00341683" w:rsidRPr="00345C3A" w:rsidRDefault="76524A39" w:rsidP="0DDFFBA0">
            <w:pPr>
              <w:suppressAutoHyphens/>
              <w:textAlignment w:val="baseline"/>
              <w:rPr>
                <w:color w:val="000000" w:themeColor="text1"/>
                <w:sz w:val="22"/>
                <w:szCs w:val="22"/>
              </w:rPr>
            </w:pPr>
            <w:r w:rsidRPr="00B21666">
              <w:rPr>
                <w:color w:val="000000" w:themeColor="text1"/>
                <w:sz w:val="22"/>
                <w:szCs w:val="22"/>
                <w:lang w:val="it-IT" w:eastAsia="ar-SA"/>
              </w:rPr>
              <w:t>Juridinio asmens apskaitą</w:t>
            </w:r>
            <w:r w:rsidR="2E55F433" w:rsidRPr="00B21666">
              <w:rPr>
                <w:color w:val="000000" w:themeColor="text1"/>
                <w:sz w:val="22"/>
                <w:szCs w:val="22"/>
                <w:lang w:val="it-IT" w:eastAsia="ar-SA"/>
              </w:rPr>
              <w:t xml:space="preserve"> teisės aktuose nustatyta tvarka</w:t>
            </w:r>
            <w:r w:rsidRPr="00B21666">
              <w:rPr>
                <w:color w:val="000000" w:themeColor="text1"/>
                <w:sz w:val="22"/>
                <w:szCs w:val="22"/>
                <w:lang w:val="it-IT" w:eastAsia="ar-SA"/>
              </w:rPr>
              <w:t xml:space="preserve"> tvarkančio asmens </w:t>
            </w:r>
            <w:r w:rsidR="009B7F2D" w:rsidRPr="00B21666">
              <w:rPr>
                <w:color w:val="000000" w:themeColor="text1"/>
                <w:sz w:val="22"/>
                <w:szCs w:val="22"/>
                <w:lang w:val="it-IT" w:eastAsia="ar-SA"/>
              </w:rPr>
              <w:t xml:space="preserve">pareigos, </w:t>
            </w:r>
            <w:r w:rsidRPr="00B21666">
              <w:rPr>
                <w:color w:val="000000" w:themeColor="text1"/>
                <w:sz w:val="22"/>
                <w:szCs w:val="22"/>
                <w:lang w:val="it-IT" w:eastAsia="ar-SA"/>
              </w:rPr>
              <w:t>vardas, pavardė</w:t>
            </w:r>
            <w:r w:rsidR="00716554" w:rsidRPr="00B21666">
              <w:rPr>
                <w:color w:val="000000" w:themeColor="text1"/>
                <w:sz w:val="22"/>
                <w:szCs w:val="22"/>
              </w:rPr>
              <w:t xml:space="preserve"> (</w:t>
            </w:r>
            <w:r w:rsidR="00A37CD9" w:rsidRPr="00B21666">
              <w:rPr>
                <w:color w:val="000000" w:themeColor="text1"/>
                <w:sz w:val="22"/>
                <w:szCs w:val="22"/>
              </w:rPr>
              <w:t>jeigu</w:t>
            </w:r>
            <w:r w:rsidR="00716554" w:rsidRPr="00B21666">
              <w:rPr>
                <w:color w:val="000000" w:themeColor="text1"/>
                <w:sz w:val="22"/>
                <w:szCs w:val="22"/>
              </w:rPr>
              <w:t xml:space="preserve"> juridiniam asmeniui apskaitos paslaugas teikia įmonė,</w:t>
            </w:r>
            <w:r w:rsidR="00A37CD9" w:rsidRPr="00B21666">
              <w:rPr>
                <w:color w:val="000000" w:themeColor="text1"/>
                <w:sz w:val="22"/>
                <w:szCs w:val="22"/>
              </w:rPr>
              <w:t xml:space="preserve"> taip pat nurodomas</w:t>
            </w:r>
            <w:r w:rsidR="00716554" w:rsidRPr="00B21666">
              <w:rPr>
                <w:color w:val="000000" w:themeColor="text1"/>
                <w:sz w:val="22"/>
                <w:szCs w:val="22"/>
              </w:rPr>
              <w:t xml:space="preserve"> </w:t>
            </w:r>
            <w:r w:rsidR="00A37CD9" w:rsidRPr="00B21666">
              <w:rPr>
                <w:color w:val="000000" w:themeColor="text1"/>
                <w:sz w:val="22"/>
                <w:szCs w:val="22"/>
              </w:rPr>
              <w:t>šios</w:t>
            </w:r>
            <w:r w:rsidR="00716554" w:rsidRPr="00B21666">
              <w:rPr>
                <w:color w:val="000000" w:themeColor="text1"/>
                <w:sz w:val="22"/>
                <w:szCs w:val="22"/>
              </w:rPr>
              <w:t xml:space="preserve"> įmonės</w:t>
            </w:r>
            <w:r w:rsidR="00A37CD9" w:rsidRPr="00B21666">
              <w:rPr>
                <w:color w:val="000000" w:themeColor="text1"/>
                <w:sz w:val="22"/>
                <w:szCs w:val="22"/>
              </w:rPr>
              <w:t xml:space="preserve"> pavadinimas ir kodas)</w:t>
            </w:r>
          </w:p>
        </w:tc>
        <w:tc>
          <w:tcPr>
            <w:tcW w:w="4682" w:type="dxa"/>
            <w:gridSpan w:val="2"/>
            <w:tcBorders>
              <w:top w:val="single" w:sz="4" w:space="0" w:color="auto"/>
              <w:left w:val="single" w:sz="4" w:space="0" w:color="auto"/>
              <w:bottom w:val="single" w:sz="4" w:space="0" w:color="auto"/>
              <w:right w:val="single" w:sz="4" w:space="0" w:color="auto"/>
            </w:tcBorders>
            <w:vAlign w:val="center"/>
          </w:tcPr>
          <w:p w14:paraId="701A9EFD" w14:textId="3C6A5DAC" w:rsidR="00341683" w:rsidRPr="00B21666" w:rsidRDefault="00341683" w:rsidP="006D01F6">
            <w:pPr>
              <w:suppressAutoHyphens/>
              <w:textAlignment w:val="baseline"/>
              <w:rPr>
                <w:sz w:val="22"/>
                <w:szCs w:val="22"/>
                <w:lang w:eastAsia="ar-SA"/>
              </w:rPr>
            </w:pPr>
          </w:p>
        </w:tc>
      </w:tr>
      <w:tr w:rsidR="005F4291" w:rsidRPr="00B21666" w14:paraId="34D6100C" w14:textId="77777777" w:rsidTr="05F2DBFF">
        <w:trPr>
          <w:trHeight w:val="300"/>
        </w:trPr>
        <w:tc>
          <w:tcPr>
            <w:tcW w:w="722" w:type="dxa"/>
            <w:shd w:val="clear" w:color="auto" w:fill="F2F2F2" w:themeFill="background1" w:themeFillShade="F2"/>
            <w:vAlign w:val="center"/>
          </w:tcPr>
          <w:p w14:paraId="6975FBBE" w14:textId="6DD14636" w:rsidR="2BA71BA7" w:rsidRPr="00B21666" w:rsidRDefault="00C2772D" w:rsidP="2BA71BA7">
            <w:pPr>
              <w:rPr>
                <w:sz w:val="22"/>
                <w:szCs w:val="22"/>
                <w:lang w:eastAsia="ar-SA"/>
              </w:rPr>
            </w:pPr>
            <w:permStart w:id="1000233607" w:edGrp="everyone" w:colFirst="2" w:colLast="2"/>
            <w:permEnd w:id="920585440"/>
            <w:r w:rsidRPr="00B21666">
              <w:rPr>
                <w:sz w:val="22"/>
                <w:szCs w:val="22"/>
                <w:lang w:eastAsia="ar-SA"/>
              </w:rPr>
              <w:t>1.</w:t>
            </w:r>
            <w:r w:rsidR="00CA327B">
              <w:rPr>
                <w:sz w:val="22"/>
                <w:szCs w:val="22"/>
                <w:lang w:eastAsia="ar-SA"/>
              </w:rPr>
              <w:t>6</w:t>
            </w:r>
            <w:r w:rsidRPr="00B21666">
              <w:rPr>
                <w:sz w:val="22"/>
                <w:szCs w:val="22"/>
                <w:lang w:eastAsia="ar-SA"/>
              </w:rPr>
              <w:t>.</w:t>
            </w:r>
          </w:p>
        </w:tc>
        <w:tc>
          <w:tcPr>
            <w:tcW w:w="4376" w:type="dxa"/>
            <w:shd w:val="clear" w:color="auto" w:fill="F2F2F2" w:themeFill="background1" w:themeFillShade="F2"/>
            <w:vAlign w:val="center"/>
          </w:tcPr>
          <w:p w14:paraId="0BF027CE" w14:textId="77777777" w:rsidR="00341683" w:rsidRPr="00B21666" w:rsidRDefault="00341683" w:rsidP="006D01F6">
            <w:pPr>
              <w:widowControl w:val="0"/>
              <w:suppressAutoHyphens/>
              <w:textAlignment w:val="baseline"/>
              <w:rPr>
                <w:sz w:val="22"/>
                <w:szCs w:val="22"/>
                <w:lang w:eastAsia="ar-SA"/>
              </w:rPr>
            </w:pPr>
            <w:r w:rsidRPr="00B21666">
              <w:rPr>
                <w:sz w:val="22"/>
                <w:szCs w:val="22"/>
                <w:lang w:eastAsia="ar-SA"/>
              </w:rPr>
              <w:t>Telefono numeris</w:t>
            </w:r>
          </w:p>
        </w:tc>
        <w:tc>
          <w:tcPr>
            <w:tcW w:w="4682" w:type="dxa"/>
            <w:gridSpan w:val="2"/>
            <w:vAlign w:val="center"/>
          </w:tcPr>
          <w:p w14:paraId="1733AF3A" w14:textId="579866A0" w:rsidR="00341683" w:rsidRPr="00B21666" w:rsidRDefault="00341683" w:rsidP="006D01F6">
            <w:pPr>
              <w:widowControl w:val="0"/>
              <w:suppressAutoHyphens/>
              <w:textAlignment w:val="baseline"/>
              <w:rPr>
                <w:sz w:val="22"/>
                <w:szCs w:val="22"/>
                <w:lang w:eastAsia="ar-SA"/>
              </w:rPr>
            </w:pPr>
          </w:p>
        </w:tc>
      </w:tr>
      <w:tr w:rsidR="005F4291" w:rsidRPr="00B21666" w14:paraId="569EE3A3" w14:textId="77777777" w:rsidTr="05F2DBFF">
        <w:trPr>
          <w:trHeight w:val="315"/>
        </w:trPr>
        <w:tc>
          <w:tcPr>
            <w:tcW w:w="722" w:type="dxa"/>
            <w:shd w:val="clear" w:color="auto" w:fill="F2F2F2" w:themeFill="background1" w:themeFillShade="F2"/>
            <w:vAlign w:val="center"/>
          </w:tcPr>
          <w:p w14:paraId="34FC464E" w14:textId="107F80F4" w:rsidR="2BA71BA7" w:rsidRPr="00B21666" w:rsidRDefault="00C2772D" w:rsidP="2BA71BA7">
            <w:pPr>
              <w:rPr>
                <w:sz w:val="22"/>
                <w:szCs w:val="22"/>
                <w:lang w:eastAsia="ar-SA"/>
              </w:rPr>
            </w:pPr>
            <w:permStart w:id="611213899" w:edGrp="everyone" w:colFirst="2" w:colLast="2"/>
            <w:permEnd w:id="1000233607"/>
            <w:r w:rsidRPr="00B21666">
              <w:rPr>
                <w:sz w:val="22"/>
                <w:szCs w:val="22"/>
                <w:lang w:eastAsia="ar-SA"/>
              </w:rPr>
              <w:t>1.</w:t>
            </w:r>
            <w:r w:rsidR="00CA327B">
              <w:rPr>
                <w:sz w:val="22"/>
                <w:szCs w:val="22"/>
                <w:lang w:eastAsia="ar-SA"/>
              </w:rPr>
              <w:t>7</w:t>
            </w:r>
            <w:r w:rsidRPr="00B21666">
              <w:rPr>
                <w:sz w:val="22"/>
                <w:szCs w:val="22"/>
                <w:lang w:eastAsia="ar-SA"/>
              </w:rPr>
              <w:t>.</w:t>
            </w:r>
          </w:p>
        </w:tc>
        <w:tc>
          <w:tcPr>
            <w:tcW w:w="4376" w:type="dxa"/>
            <w:shd w:val="clear" w:color="auto" w:fill="F2F2F2" w:themeFill="background1" w:themeFillShade="F2"/>
            <w:vAlign w:val="center"/>
          </w:tcPr>
          <w:p w14:paraId="13327D3F" w14:textId="77777777" w:rsidR="00341683" w:rsidRPr="00B21666" w:rsidRDefault="00341683" w:rsidP="006D01F6">
            <w:pPr>
              <w:widowControl w:val="0"/>
              <w:suppressAutoHyphens/>
              <w:textAlignment w:val="baseline"/>
              <w:rPr>
                <w:sz w:val="22"/>
                <w:szCs w:val="22"/>
                <w:lang w:eastAsia="ar-SA"/>
              </w:rPr>
            </w:pPr>
            <w:r w:rsidRPr="00B21666">
              <w:rPr>
                <w:sz w:val="22"/>
                <w:szCs w:val="22"/>
                <w:lang w:eastAsia="ar-SA"/>
              </w:rPr>
              <w:t>El. pašto adresas</w:t>
            </w:r>
          </w:p>
        </w:tc>
        <w:tc>
          <w:tcPr>
            <w:tcW w:w="4682" w:type="dxa"/>
            <w:gridSpan w:val="2"/>
            <w:vAlign w:val="center"/>
          </w:tcPr>
          <w:p w14:paraId="12FB880C" w14:textId="0CA5EB7C" w:rsidR="00341683" w:rsidRPr="00B21666" w:rsidRDefault="00341683" w:rsidP="006D01F6">
            <w:pPr>
              <w:widowControl w:val="0"/>
              <w:suppressAutoHyphens/>
              <w:textAlignment w:val="baseline"/>
              <w:rPr>
                <w:sz w:val="22"/>
                <w:szCs w:val="22"/>
                <w:lang w:eastAsia="ar-SA"/>
              </w:rPr>
            </w:pPr>
          </w:p>
        </w:tc>
      </w:tr>
      <w:tr w:rsidR="005F4291" w:rsidRPr="00B21666" w14:paraId="1117676E" w14:textId="77777777" w:rsidTr="05F2DBFF">
        <w:trPr>
          <w:trHeight w:val="323"/>
        </w:trPr>
        <w:tc>
          <w:tcPr>
            <w:tcW w:w="722" w:type="dxa"/>
            <w:shd w:val="clear" w:color="auto" w:fill="F2F2F2" w:themeFill="background1" w:themeFillShade="F2"/>
            <w:vAlign w:val="center"/>
          </w:tcPr>
          <w:p w14:paraId="1BFAF20B" w14:textId="0682C385" w:rsidR="2BA71BA7" w:rsidRPr="00B21666" w:rsidRDefault="00C2772D" w:rsidP="2BA71BA7">
            <w:pPr>
              <w:rPr>
                <w:sz w:val="22"/>
                <w:szCs w:val="22"/>
                <w:lang w:eastAsia="ar-SA"/>
              </w:rPr>
            </w:pPr>
            <w:permStart w:id="1999128673" w:edGrp="everyone" w:colFirst="2" w:colLast="2"/>
            <w:permEnd w:id="611213899"/>
            <w:r w:rsidRPr="00B21666">
              <w:rPr>
                <w:sz w:val="22"/>
                <w:szCs w:val="22"/>
                <w:lang w:eastAsia="ar-SA"/>
              </w:rPr>
              <w:t>1.</w:t>
            </w:r>
            <w:r w:rsidR="00CA327B">
              <w:rPr>
                <w:sz w:val="22"/>
                <w:szCs w:val="22"/>
                <w:lang w:eastAsia="ar-SA"/>
              </w:rPr>
              <w:t>8</w:t>
            </w:r>
            <w:r w:rsidRPr="00B21666">
              <w:rPr>
                <w:sz w:val="22"/>
                <w:szCs w:val="22"/>
                <w:lang w:eastAsia="ar-SA"/>
              </w:rPr>
              <w:t>.</w:t>
            </w:r>
          </w:p>
        </w:tc>
        <w:tc>
          <w:tcPr>
            <w:tcW w:w="4376" w:type="dxa"/>
            <w:shd w:val="clear" w:color="auto" w:fill="F2F2F2" w:themeFill="background1" w:themeFillShade="F2"/>
            <w:vAlign w:val="center"/>
          </w:tcPr>
          <w:p w14:paraId="288FD5A8" w14:textId="77777777" w:rsidR="00341683" w:rsidRPr="00B21666" w:rsidRDefault="00341683" w:rsidP="006D01F6">
            <w:pPr>
              <w:widowControl w:val="0"/>
              <w:suppressAutoHyphens/>
              <w:textAlignment w:val="baseline"/>
              <w:rPr>
                <w:sz w:val="22"/>
                <w:szCs w:val="22"/>
                <w:lang w:eastAsia="ar-SA"/>
              </w:rPr>
            </w:pPr>
            <w:r w:rsidRPr="00B21666">
              <w:rPr>
                <w:sz w:val="22"/>
                <w:szCs w:val="22"/>
                <w:lang w:eastAsia="ar-SA"/>
              </w:rPr>
              <w:t>Interneto svetainės adresas</w:t>
            </w:r>
          </w:p>
        </w:tc>
        <w:tc>
          <w:tcPr>
            <w:tcW w:w="4682" w:type="dxa"/>
            <w:gridSpan w:val="2"/>
            <w:vAlign w:val="center"/>
          </w:tcPr>
          <w:p w14:paraId="31046805" w14:textId="5447A1FA" w:rsidR="00341683" w:rsidRPr="00B21666" w:rsidRDefault="00341683" w:rsidP="006D01F6">
            <w:pPr>
              <w:widowControl w:val="0"/>
              <w:suppressAutoHyphens/>
              <w:textAlignment w:val="baseline"/>
              <w:rPr>
                <w:sz w:val="22"/>
                <w:szCs w:val="22"/>
                <w:lang w:eastAsia="ar-SA"/>
              </w:rPr>
            </w:pPr>
          </w:p>
        </w:tc>
      </w:tr>
      <w:permEnd w:id="1999128673"/>
      <w:tr w:rsidR="005F4291" w:rsidRPr="00B21666" w14:paraId="4CA5CC3E" w14:textId="77777777" w:rsidTr="05F2DBFF">
        <w:trPr>
          <w:trHeight w:val="908"/>
        </w:trPr>
        <w:tc>
          <w:tcPr>
            <w:tcW w:w="722" w:type="dxa"/>
            <w:vMerge w:val="restart"/>
            <w:shd w:val="clear" w:color="auto" w:fill="F2F2F2" w:themeFill="background1" w:themeFillShade="F2"/>
            <w:vAlign w:val="center"/>
          </w:tcPr>
          <w:p w14:paraId="04E44126" w14:textId="6193859A" w:rsidR="00FF3916" w:rsidRPr="00B21666" w:rsidRDefault="00C2772D" w:rsidP="2BA71BA7">
            <w:pPr>
              <w:rPr>
                <w:sz w:val="22"/>
                <w:szCs w:val="22"/>
                <w:lang w:eastAsia="ar-SA"/>
              </w:rPr>
            </w:pPr>
            <w:r w:rsidRPr="00B21666">
              <w:rPr>
                <w:sz w:val="22"/>
                <w:szCs w:val="22"/>
                <w:lang w:eastAsia="ar-SA"/>
              </w:rPr>
              <w:t>1.</w:t>
            </w:r>
            <w:r w:rsidR="00CA327B">
              <w:rPr>
                <w:sz w:val="22"/>
                <w:szCs w:val="22"/>
                <w:lang w:eastAsia="ar-SA"/>
              </w:rPr>
              <w:t>9</w:t>
            </w:r>
            <w:r w:rsidR="6E23CD6B" w:rsidRPr="00B21666">
              <w:rPr>
                <w:sz w:val="22"/>
                <w:szCs w:val="22"/>
                <w:lang w:eastAsia="ar-SA"/>
              </w:rPr>
              <w:t>.</w:t>
            </w:r>
          </w:p>
        </w:tc>
        <w:tc>
          <w:tcPr>
            <w:tcW w:w="4376" w:type="dxa"/>
            <w:vMerge w:val="restart"/>
            <w:shd w:val="clear" w:color="auto" w:fill="F2F2F2" w:themeFill="background1" w:themeFillShade="F2"/>
            <w:vAlign w:val="center"/>
          </w:tcPr>
          <w:p w14:paraId="2A279672" w14:textId="49ED1CE3" w:rsidR="00FF3916" w:rsidRPr="00B21666" w:rsidRDefault="00FF3916" w:rsidP="0DDFFBA0">
            <w:pPr>
              <w:widowControl w:val="0"/>
              <w:suppressAutoHyphens/>
              <w:textAlignment w:val="baseline"/>
              <w:rPr>
                <w:sz w:val="22"/>
                <w:szCs w:val="22"/>
                <w:lang w:eastAsia="ar-SA"/>
              </w:rPr>
            </w:pPr>
            <w:r w:rsidRPr="00B21666">
              <w:rPr>
                <w:sz w:val="22"/>
                <w:szCs w:val="22"/>
                <w:lang w:eastAsia="ar-SA"/>
              </w:rPr>
              <w:t>Juridinio asmens dydis</w:t>
            </w:r>
            <w:r w:rsidR="003E12E9" w:rsidRPr="00B21666">
              <w:rPr>
                <w:sz w:val="22"/>
                <w:szCs w:val="22"/>
                <w:lang w:eastAsia="ar-SA"/>
              </w:rPr>
              <w:t xml:space="preserve"> </w:t>
            </w:r>
            <w:r w:rsidR="00591B96" w:rsidRPr="00B21666">
              <w:rPr>
                <w:sz w:val="22"/>
                <w:szCs w:val="22"/>
                <w:lang w:eastAsia="ar-SA"/>
              </w:rPr>
              <w:t>(</w:t>
            </w:r>
            <w:r w:rsidR="00591B96" w:rsidRPr="00B21666">
              <w:rPr>
                <w:i/>
                <w:iCs/>
                <w:sz w:val="22"/>
                <w:szCs w:val="22"/>
                <w:lang w:eastAsia="ar-SA"/>
              </w:rPr>
              <w:t>pažymėti tinkamą</w:t>
            </w:r>
            <w:r w:rsidR="00591B96" w:rsidRPr="00B21666">
              <w:rPr>
                <w:sz w:val="22"/>
                <w:szCs w:val="22"/>
                <w:lang w:eastAsia="ar-SA"/>
              </w:rPr>
              <w:t>)</w:t>
            </w:r>
            <w:r w:rsidRPr="00B21666">
              <w:rPr>
                <w:sz w:val="22"/>
                <w:szCs w:val="22"/>
                <w:lang w:eastAsia="ar-SA"/>
              </w:rPr>
              <w:t xml:space="preserve"> </w:t>
            </w:r>
          </w:p>
          <w:p w14:paraId="43A3F6BE" w14:textId="5C560EAE" w:rsidR="00FF3916" w:rsidRPr="00B21666" w:rsidRDefault="00FF3916" w:rsidP="00F72544">
            <w:pPr>
              <w:widowControl w:val="0"/>
              <w:suppressAutoHyphens/>
              <w:textAlignment w:val="baseline"/>
              <w:rPr>
                <w:sz w:val="22"/>
                <w:szCs w:val="22"/>
                <w:lang w:eastAsia="ar-SA"/>
              </w:rPr>
            </w:pPr>
            <w:r w:rsidRPr="00B21666">
              <w:rPr>
                <w:sz w:val="22"/>
                <w:szCs w:val="22"/>
                <w:lang w:eastAsia="ar-SA"/>
              </w:rPr>
              <w:t>(</w:t>
            </w:r>
            <w:r w:rsidR="00F72544" w:rsidRPr="00B21666">
              <w:rPr>
                <w:sz w:val="22"/>
                <w:szCs w:val="22"/>
                <w:lang w:eastAsia="ar-SA"/>
              </w:rPr>
              <w:t xml:space="preserve">juridinio asmens dydis nustatomas vadovaujantis </w:t>
            </w:r>
            <w:r w:rsidR="00B606D7" w:rsidRPr="00B21666">
              <w:rPr>
                <w:sz w:val="22"/>
                <w:szCs w:val="22"/>
              </w:rPr>
              <w:t>2014 m. birželio 17 d. Europos Komisijos reglamento (ES) Nr. 651/2014, kuriuo tam tikrų kategorijų pagalba skelbiama suderinama su vidaus rinka taikant Sutarties 107 ir 108 straipsnius</w:t>
            </w:r>
            <w:r w:rsidR="00AF3846" w:rsidRPr="00B21666">
              <w:rPr>
                <w:sz w:val="22"/>
                <w:szCs w:val="22"/>
              </w:rPr>
              <w:t>,</w:t>
            </w:r>
            <w:r w:rsidR="001730BF" w:rsidRPr="00B21666">
              <w:rPr>
                <w:sz w:val="22"/>
                <w:szCs w:val="22"/>
              </w:rPr>
              <w:t xml:space="preserve"> 1 </w:t>
            </w:r>
            <w:r w:rsidR="197B8C03" w:rsidRPr="00B21666">
              <w:rPr>
                <w:sz w:val="22"/>
                <w:szCs w:val="22"/>
              </w:rPr>
              <w:t>priedu</w:t>
            </w:r>
            <w:r w:rsidR="70157116" w:rsidRPr="00B21666">
              <w:rPr>
                <w:sz w:val="22"/>
                <w:szCs w:val="22"/>
              </w:rPr>
              <w:t>)</w:t>
            </w:r>
          </w:p>
        </w:tc>
        <w:tc>
          <w:tcPr>
            <w:tcW w:w="2552" w:type="dxa"/>
            <w:vAlign w:val="center"/>
          </w:tcPr>
          <w:p w14:paraId="15AC2F9F" w14:textId="3AE7EA34" w:rsidR="00FF3916" w:rsidRPr="00B21666" w:rsidRDefault="00FF3916" w:rsidP="006D01F6">
            <w:pPr>
              <w:widowControl w:val="0"/>
              <w:suppressAutoHyphens/>
              <w:textAlignment w:val="baseline"/>
              <w:rPr>
                <w:sz w:val="22"/>
                <w:szCs w:val="22"/>
                <w:lang w:eastAsia="ar-SA"/>
              </w:rPr>
            </w:pPr>
            <w:r w:rsidRPr="00B21666">
              <w:rPr>
                <w:sz w:val="22"/>
                <w:szCs w:val="22"/>
                <w:lang w:eastAsia="ar-SA"/>
              </w:rPr>
              <w:t xml:space="preserve">Labai maža įmonė </w:t>
            </w:r>
            <w:sdt>
              <w:sdtPr>
                <w:rPr>
                  <w:sz w:val="22"/>
                  <w:szCs w:val="22"/>
                  <w:lang w:eastAsia="ar-SA"/>
                </w:rPr>
                <w:id w:val="-2055303373"/>
                <w14:checkbox>
                  <w14:checked w14:val="0"/>
                  <w14:checkedState w14:val="2612" w14:font="MS Gothic"/>
                  <w14:uncheckedState w14:val="2610" w14:font="MS Gothic"/>
                </w14:checkbox>
              </w:sdtPr>
              <w:sdtContent>
                <w:permStart w:id="709704021" w:edGrp="everyone"/>
                <w:r w:rsidRPr="00B21666">
                  <w:rPr>
                    <w:rFonts w:ascii="Segoe UI Symbol" w:eastAsia="MS Gothic" w:hAnsi="Segoe UI Symbol" w:cs="Segoe UI Symbol"/>
                    <w:sz w:val="22"/>
                    <w:szCs w:val="22"/>
                    <w:lang w:eastAsia="ar-SA"/>
                  </w:rPr>
                  <w:t>☐</w:t>
                </w:r>
                <w:permEnd w:id="709704021"/>
              </w:sdtContent>
            </w:sdt>
          </w:p>
        </w:tc>
        <w:tc>
          <w:tcPr>
            <w:tcW w:w="2130" w:type="dxa"/>
            <w:vAlign w:val="center"/>
          </w:tcPr>
          <w:p w14:paraId="043DA9C0" w14:textId="1D2D9077" w:rsidR="00FF3916" w:rsidRPr="00B21666" w:rsidRDefault="00FF3916" w:rsidP="006D01F6">
            <w:pPr>
              <w:widowControl w:val="0"/>
              <w:suppressAutoHyphens/>
              <w:textAlignment w:val="baseline"/>
              <w:rPr>
                <w:sz w:val="22"/>
                <w:szCs w:val="22"/>
                <w:lang w:eastAsia="ar-SA"/>
              </w:rPr>
            </w:pPr>
            <w:r w:rsidRPr="00B21666">
              <w:rPr>
                <w:sz w:val="22"/>
                <w:szCs w:val="22"/>
                <w:lang w:eastAsia="ar-SA"/>
              </w:rPr>
              <w:t xml:space="preserve">Maža įmonė </w:t>
            </w:r>
            <w:permStart w:id="1072385627" w:edGrp="everyone"/>
            <w:sdt>
              <w:sdtPr>
                <w:rPr>
                  <w:sz w:val="22"/>
                  <w:szCs w:val="22"/>
                  <w:lang w:eastAsia="ar-SA"/>
                </w:rPr>
                <w:id w:val="1908255069"/>
                <w14:checkbox>
                  <w14:checked w14:val="0"/>
                  <w14:checkedState w14:val="2612" w14:font="MS Gothic"/>
                  <w14:uncheckedState w14:val="2610" w14:font="MS Gothic"/>
                </w14:checkbox>
              </w:sdtPr>
              <w:sdtContent>
                <w:r w:rsidRPr="00B21666">
                  <w:rPr>
                    <w:rFonts w:ascii="Segoe UI Symbol" w:eastAsia="MS Gothic" w:hAnsi="Segoe UI Symbol" w:cs="Segoe UI Symbol"/>
                    <w:sz w:val="22"/>
                    <w:szCs w:val="22"/>
                    <w:lang w:eastAsia="ar-SA"/>
                  </w:rPr>
                  <w:t>☐</w:t>
                </w:r>
              </w:sdtContent>
            </w:sdt>
            <w:permEnd w:id="1072385627"/>
          </w:p>
        </w:tc>
      </w:tr>
      <w:tr w:rsidR="00616CBC" w:rsidRPr="00B21666" w14:paraId="01050524" w14:textId="77777777" w:rsidTr="05F2DBFF">
        <w:trPr>
          <w:trHeight w:val="323"/>
        </w:trPr>
        <w:tc>
          <w:tcPr>
            <w:tcW w:w="722" w:type="dxa"/>
            <w:vMerge/>
            <w:vAlign w:val="center"/>
          </w:tcPr>
          <w:p w14:paraId="52D71EB4" w14:textId="70CAEE5A" w:rsidR="00616CBC" w:rsidRPr="00B21666" w:rsidRDefault="00616CBC" w:rsidP="00616CBC">
            <w:pPr>
              <w:rPr>
                <w:sz w:val="22"/>
                <w:szCs w:val="22"/>
                <w:lang w:eastAsia="ar-SA"/>
              </w:rPr>
            </w:pPr>
          </w:p>
        </w:tc>
        <w:tc>
          <w:tcPr>
            <w:tcW w:w="4376" w:type="dxa"/>
            <w:vMerge/>
            <w:vAlign w:val="center"/>
          </w:tcPr>
          <w:p w14:paraId="030665D3" w14:textId="0F0EFBFE" w:rsidR="00616CBC" w:rsidRPr="00B21666" w:rsidRDefault="00616CBC" w:rsidP="00616CBC">
            <w:pPr>
              <w:widowControl w:val="0"/>
              <w:suppressAutoHyphens/>
              <w:textAlignment w:val="baseline"/>
              <w:rPr>
                <w:sz w:val="22"/>
                <w:szCs w:val="22"/>
                <w:lang w:eastAsia="ar-SA"/>
              </w:rPr>
            </w:pPr>
          </w:p>
        </w:tc>
        <w:tc>
          <w:tcPr>
            <w:tcW w:w="2552" w:type="dxa"/>
            <w:vAlign w:val="center"/>
          </w:tcPr>
          <w:p w14:paraId="1DA2D23E" w14:textId="3D79743F" w:rsidR="00616CBC" w:rsidRPr="00B21666" w:rsidRDefault="00616CBC" w:rsidP="00616CBC">
            <w:pPr>
              <w:widowControl w:val="0"/>
              <w:suppressAutoHyphens/>
              <w:textAlignment w:val="baseline"/>
              <w:rPr>
                <w:sz w:val="22"/>
                <w:szCs w:val="22"/>
                <w:lang w:eastAsia="ar-SA"/>
              </w:rPr>
            </w:pPr>
            <w:r w:rsidRPr="00B21666">
              <w:rPr>
                <w:sz w:val="22"/>
                <w:szCs w:val="22"/>
                <w:lang w:eastAsia="ar-SA"/>
              </w:rPr>
              <w:t xml:space="preserve">Vidutinė įmonė </w:t>
            </w:r>
            <w:sdt>
              <w:sdtPr>
                <w:rPr>
                  <w:sz w:val="22"/>
                  <w:szCs w:val="22"/>
                  <w:lang w:eastAsia="ar-SA"/>
                </w:rPr>
                <w:id w:val="1236899292"/>
                <w14:checkbox>
                  <w14:checked w14:val="0"/>
                  <w14:checkedState w14:val="2612" w14:font="MS Gothic"/>
                  <w14:uncheckedState w14:val="2610" w14:font="MS Gothic"/>
                </w14:checkbox>
              </w:sdtPr>
              <w:sdtContent>
                <w:permStart w:id="715352775" w:edGrp="everyone"/>
                <w:r w:rsidRPr="00B21666">
                  <w:rPr>
                    <w:rFonts w:ascii="Segoe UI Symbol" w:eastAsia="MS Gothic" w:hAnsi="Segoe UI Symbol" w:cs="Segoe UI Symbol"/>
                    <w:sz w:val="22"/>
                    <w:szCs w:val="22"/>
                    <w:lang w:eastAsia="ar-SA"/>
                  </w:rPr>
                  <w:t>☐</w:t>
                </w:r>
                <w:permEnd w:id="715352775"/>
              </w:sdtContent>
            </w:sdt>
          </w:p>
        </w:tc>
        <w:tc>
          <w:tcPr>
            <w:tcW w:w="2130" w:type="dxa"/>
            <w:vAlign w:val="center"/>
          </w:tcPr>
          <w:p w14:paraId="277CFD10" w14:textId="06920E2A" w:rsidR="00616CBC" w:rsidRPr="00B21666" w:rsidRDefault="00616CBC" w:rsidP="00616CBC">
            <w:pPr>
              <w:widowControl w:val="0"/>
              <w:suppressAutoHyphens/>
              <w:textAlignment w:val="baseline"/>
              <w:rPr>
                <w:sz w:val="22"/>
                <w:szCs w:val="22"/>
                <w:lang w:eastAsia="ar-SA"/>
              </w:rPr>
            </w:pPr>
            <w:r>
              <w:rPr>
                <w:sz w:val="22"/>
                <w:szCs w:val="22"/>
                <w:lang w:eastAsia="ar-SA"/>
              </w:rPr>
              <w:t>Didesnė nei v</w:t>
            </w:r>
            <w:r w:rsidRPr="00B21666">
              <w:rPr>
                <w:sz w:val="22"/>
                <w:szCs w:val="22"/>
                <w:lang w:eastAsia="ar-SA"/>
              </w:rPr>
              <w:t xml:space="preserve">idutinė įmonė </w:t>
            </w:r>
            <w:sdt>
              <w:sdtPr>
                <w:rPr>
                  <w:sz w:val="22"/>
                  <w:szCs w:val="22"/>
                  <w:lang w:eastAsia="ar-SA"/>
                </w:rPr>
                <w:id w:val="-461653914"/>
                <w14:checkbox>
                  <w14:checked w14:val="0"/>
                  <w14:checkedState w14:val="2612" w14:font="MS Gothic"/>
                  <w14:uncheckedState w14:val="2610" w14:font="MS Gothic"/>
                </w14:checkbox>
              </w:sdtPr>
              <w:sdtContent>
                <w:permStart w:id="1499218056" w:edGrp="everyone"/>
                <w:r w:rsidRPr="00B21666">
                  <w:rPr>
                    <w:rFonts w:ascii="Segoe UI Symbol" w:eastAsia="MS Gothic" w:hAnsi="Segoe UI Symbol" w:cs="Segoe UI Symbol"/>
                    <w:sz w:val="22"/>
                    <w:szCs w:val="22"/>
                    <w:lang w:eastAsia="ar-SA"/>
                  </w:rPr>
                  <w:t>☐</w:t>
                </w:r>
                <w:permEnd w:id="1499218056"/>
              </w:sdtContent>
            </w:sdt>
          </w:p>
        </w:tc>
      </w:tr>
    </w:tbl>
    <w:p w14:paraId="44282625" w14:textId="3B46147A" w:rsidR="00341683" w:rsidRPr="00B21666" w:rsidRDefault="00341683" w:rsidP="00341683">
      <w:pPr>
        <w:widowControl w:val="0"/>
        <w:suppressAutoHyphens/>
        <w:jc w:val="both"/>
        <w:textAlignment w:val="baseline"/>
        <w:rPr>
          <w:sz w:val="22"/>
          <w:szCs w:val="22"/>
          <w:lang w:eastAsia="ar-SA"/>
        </w:rPr>
      </w:pPr>
    </w:p>
    <w:p w14:paraId="534C36CD" w14:textId="476A8192" w:rsidR="00341683" w:rsidRDefault="00341683">
      <w:pPr>
        <w:widowControl w:val="0"/>
        <w:jc w:val="both"/>
        <w:rPr>
          <w:sz w:val="22"/>
          <w:szCs w:val="22"/>
          <w:lang w:eastAsia="ar-SA"/>
        </w:rPr>
      </w:pPr>
      <w:r w:rsidRPr="00B21666">
        <w:rPr>
          <w:sz w:val="22"/>
          <w:szCs w:val="22"/>
          <w:lang w:eastAsia="ar-SA"/>
        </w:rPr>
        <w:t xml:space="preserve">2. </w:t>
      </w:r>
      <w:r w:rsidR="26530F32" w:rsidRPr="00B21666">
        <w:rPr>
          <w:sz w:val="22"/>
          <w:szCs w:val="22"/>
          <w:lang w:eastAsia="ar-SA"/>
        </w:rPr>
        <w:t>INFORMACIJA</w:t>
      </w:r>
      <w:r w:rsidR="00FA5D7A">
        <w:rPr>
          <w:sz w:val="22"/>
          <w:szCs w:val="22"/>
          <w:lang w:eastAsia="ar-SA"/>
        </w:rPr>
        <w:t xml:space="preserve"> APIE PROJEKTĄ, GAVUSĮ</w:t>
      </w:r>
      <w:r w:rsidRPr="00B21666">
        <w:rPr>
          <w:sz w:val="22"/>
          <w:szCs w:val="22"/>
          <w:lang w:eastAsia="ar-SA"/>
        </w:rPr>
        <w:t xml:space="preserve"> </w:t>
      </w:r>
      <w:r w:rsidR="00B21666" w:rsidRPr="00B21666">
        <w:rPr>
          <w:sz w:val="22"/>
          <w:szCs w:val="22"/>
          <w:lang w:eastAsia="ar-SA"/>
        </w:rPr>
        <w:t xml:space="preserve">EUROPOS SĄJUNGOS (TOLIAU – ES) </w:t>
      </w:r>
      <w:r w:rsidR="00FF622E" w:rsidRPr="00FF622E">
        <w:rPr>
          <w:sz w:val="22"/>
          <w:szCs w:val="22"/>
          <w:lang w:eastAsia="ar-SA"/>
        </w:rPr>
        <w:t>PROGRAMOS „KŪRYBIŠKA EUROPA“ PAPROGRAMIŲ „KULTŪRA“ AR „TARPSEKTORINĖ“</w:t>
      </w:r>
      <w:r w:rsidR="00FF622E" w:rsidRPr="00FF622E">
        <w:rPr>
          <w:b/>
          <w:bCs/>
          <w:sz w:val="22"/>
          <w:szCs w:val="22"/>
          <w:lang w:eastAsia="ar-SA"/>
        </w:rPr>
        <w:t xml:space="preserve"> </w:t>
      </w:r>
      <w:r w:rsidR="00B21666" w:rsidRPr="00B21666">
        <w:rPr>
          <w:sz w:val="22"/>
          <w:szCs w:val="22"/>
          <w:lang w:eastAsia="ar-SA"/>
        </w:rPr>
        <w:t>FINANSAVIMĄ</w:t>
      </w:r>
    </w:p>
    <w:p w14:paraId="045A5CEF" w14:textId="77777777" w:rsidR="00B21666" w:rsidRDefault="00B21666">
      <w:pPr>
        <w:widowControl w:val="0"/>
        <w:jc w:val="both"/>
        <w:rPr>
          <w:sz w:val="22"/>
          <w:szCs w:val="22"/>
          <w:lang w:eastAsia="ar-S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324"/>
        <w:gridCol w:w="2326"/>
        <w:gridCol w:w="2414"/>
      </w:tblGrid>
      <w:tr w:rsidR="00B21666" w:rsidRPr="00B21666" w14:paraId="612C7D18" w14:textId="77777777" w:rsidTr="3C3C01C3">
        <w:trPr>
          <w:trHeight w:val="323"/>
        </w:trPr>
        <w:tc>
          <w:tcPr>
            <w:tcW w:w="716" w:type="dxa"/>
            <w:shd w:val="clear" w:color="auto" w:fill="F2F2F2" w:themeFill="background1" w:themeFillShade="F2"/>
            <w:vAlign w:val="center"/>
          </w:tcPr>
          <w:p w14:paraId="15D65385" w14:textId="410430A3" w:rsidR="00B21666" w:rsidRPr="00FA5D7A" w:rsidRDefault="00B21666">
            <w:pPr>
              <w:rPr>
                <w:sz w:val="22"/>
                <w:szCs w:val="22"/>
                <w:lang w:eastAsia="ar-SA"/>
              </w:rPr>
            </w:pPr>
            <w:permStart w:id="1424243294" w:edGrp="everyone" w:colFirst="2" w:colLast="2"/>
            <w:r w:rsidRPr="00320374">
              <w:rPr>
                <w:sz w:val="22"/>
                <w:szCs w:val="22"/>
                <w:lang w:eastAsia="ar-SA"/>
              </w:rPr>
              <w:t>2.</w:t>
            </w:r>
            <w:r w:rsidR="00320374" w:rsidRPr="00320374">
              <w:rPr>
                <w:sz w:val="22"/>
                <w:szCs w:val="22"/>
                <w:lang w:eastAsia="ar-SA"/>
              </w:rPr>
              <w:t>1</w:t>
            </w:r>
            <w:r w:rsidRPr="00320374">
              <w:rPr>
                <w:sz w:val="22"/>
                <w:szCs w:val="22"/>
                <w:lang w:eastAsia="ar-SA"/>
              </w:rPr>
              <w:t>.</w:t>
            </w:r>
          </w:p>
        </w:tc>
        <w:tc>
          <w:tcPr>
            <w:tcW w:w="4324" w:type="dxa"/>
            <w:shd w:val="clear" w:color="auto" w:fill="F2F2F2" w:themeFill="background1" w:themeFillShade="F2"/>
            <w:vAlign w:val="center"/>
          </w:tcPr>
          <w:p w14:paraId="5A4ED95A" w14:textId="1C896B19" w:rsidR="00B21666" w:rsidRPr="00FA5D7A" w:rsidRDefault="00B21666" w:rsidP="001E4A3C">
            <w:pPr>
              <w:widowControl w:val="0"/>
              <w:suppressAutoHyphens/>
              <w:textAlignment w:val="baseline"/>
              <w:rPr>
                <w:sz w:val="22"/>
                <w:szCs w:val="22"/>
                <w:lang w:eastAsia="ar-SA"/>
              </w:rPr>
            </w:pPr>
            <w:r w:rsidRPr="00FA5D7A">
              <w:rPr>
                <w:sz w:val="22"/>
                <w:szCs w:val="22"/>
                <w:lang w:eastAsia="ar-SA"/>
              </w:rPr>
              <w:t xml:space="preserve">Projekto pavadinimas anglų k. </w:t>
            </w:r>
            <w:r w:rsidRPr="00072D0D">
              <w:rPr>
                <w:sz w:val="22"/>
                <w:szCs w:val="22"/>
                <w:lang w:eastAsia="ar-SA"/>
              </w:rPr>
              <w:t>(toks, koks nurodytas Europos Komisijos sprendime arba sutartyje su Europos Komisija)</w:t>
            </w:r>
          </w:p>
        </w:tc>
        <w:tc>
          <w:tcPr>
            <w:tcW w:w="4740" w:type="dxa"/>
            <w:gridSpan w:val="2"/>
            <w:vAlign w:val="center"/>
          </w:tcPr>
          <w:p w14:paraId="1DF528D7" w14:textId="74E24689" w:rsidR="00B21666" w:rsidRPr="00FA5D7A" w:rsidRDefault="00B21666">
            <w:pPr>
              <w:widowControl w:val="0"/>
              <w:suppressAutoHyphens/>
              <w:textAlignment w:val="baseline"/>
              <w:rPr>
                <w:sz w:val="22"/>
                <w:szCs w:val="22"/>
                <w:lang w:eastAsia="ar-SA"/>
              </w:rPr>
            </w:pPr>
          </w:p>
        </w:tc>
      </w:tr>
      <w:tr w:rsidR="003E5C1E" w:rsidRPr="00B21666" w14:paraId="7B3F0333" w14:textId="77777777" w:rsidTr="3C3C01C3">
        <w:trPr>
          <w:trHeight w:val="323"/>
        </w:trPr>
        <w:tc>
          <w:tcPr>
            <w:tcW w:w="716" w:type="dxa"/>
            <w:shd w:val="clear" w:color="auto" w:fill="F2F2F2" w:themeFill="background1" w:themeFillShade="F2"/>
            <w:vAlign w:val="center"/>
          </w:tcPr>
          <w:p w14:paraId="2FBAA7CC" w14:textId="4D82D324" w:rsidR="003E5C1E" w:rsidRPr="00320374" w:rsidRDefault="003E5C1E">
            <w:pPr>
              <w:rPr>
                <w:sz w:val="22"/>
                <w:szCs w:val="22"/>
                <w:lang w:eastAsia="ar-SA"/>
              </w:rPr>
            </w:pPr>
            <w:permStart w:id="850881600" w:edGrp="everyone" w:colFirst="2" w:colLast="2"/>
            <w:permEnd w:id="1424243294"/>
            <w:r>
              <w:rPr>
                <w:sz w:val="22"/>
                <w:szCs w:val="22"/>
                <w:lang w:eastAsia="ar-SA"/>
              </w:rPr>
              <w:t>2.2.</w:t>
            </w:r>
          </w:p>
        </w:tc>
        <w:tc>
          <w:tcPr>
            <w:tcW w:w="4324" w:type="dxa"/>
            <w:shd w:val="clear" w:color="auto" w:fill="F2F2F2" w:themeFill="background1" w:themeFillShade="F2"/>
            <w:vAlign w:val="center"/>
          </w:tcPr>
          <w:p w14:paraId="26C40365" w14:textId="6263E343" w:rsidR="003E5C1E" w:rsidRPr="00FA5D7A" w:rsidRDefault="003E5C1E" w:rsidP="00D156D4">
            <w:pPr>
              <w:rPr>
                <w:sz w:val="22"/>
                <w:szCs w:val="22"/>
                <w:lang w:eastAsia="ar-SA"/>
              </w:rPr>
            </w:pPr>
            <w:r w:rsidRPr="003E5C1E">
              <w:rPr>
                <w:sz w:val="22"/>
                <w:szCs w:val="22"/>
                <w:lang w:eastAsia="ar-SA"/>
              </w:rPr>
              <w:t>Trumpas projekto pristatymas</w:t>
            </w:r>
            <w:r w:rsidR="001F2835">
              <w:rPr>
                <w:sz w:val="22"/>
                <w:szCs w:val="22"/>
                <w:lang w:eastAsia="ar-SA"/>
              </w:rPr>
              <w:t>,</w:t>
            </w:r>
            <w:r w:rsidR="00D156D4">
              <w:rPr>
                <w:sz w:val="22"/>
                <w:szCs w:val="22"/>
                <w:lang w:eastAsia="ar-SA"/>
              </w:rPr>
              <w:t xml:space="preserve"> </w:t>
            </w:r>
            <w:r w:rsidR="00852908">
              <w:rPr>
                <w:sz w:val="22"/>
                <w:szCs w:val="22"/>
                <w:lang w:eastAsia="ar-SA"/>
              </w:rPr>
              <w:t>projekto finansavimo atveju</w:t>
            </w:r>
            <w:r w:rsidR="00D156D4">
              <w:rPr>
                <w:sz w:val="22"/>
                <w:szCs w:val="22"/>
                <w:lang w:eastAsia="ar-SA"/>
              </w:rPr>
              <w:t xml:space="preserve"> teikia</w:t>
            </w:r>
            <w:r w:rsidR="001F2835">
              <w:rPr>
                <w:sz w:val="22"/>
                <w:szCs w:val="22"/>
                <w:lang w:eastAsia="ar-SA"/>
              </w:rPr>
              <w:t>mas</w:t>
            </w:r>
            <w:r w:rsidR="00D156D4">
              <w:rPr>
                <w:sz w:val="22"/>
                <w:szCs w:val="22"/>
                <w:lang w:eastAsia="ar-SA"/>
              </w:rPr>
              <w:t xml:space="preserve"> visuomenei</w:t>
            </w:r>
            <w:r w:rsidR="000F7A1A">
              <w:rPr>
                <w:sz w:val="22"/>
                <w:szCs w:val="22"/>
                <w:lang w:eastAsia="ar-SA"/>
              </w:rPr>
              <w:t xml:space="preserve"> </w:t>
            </w:r>
            <w:r w:rsidR="000F7A1A" w:rsidRPr="003E5C1E">
              <w:rPr>
                <w:sz w:val="22"/>
                <w:szCs w:val="22"/>
                <w:lang w:eastAsia="ar-SA"/>
              </w:rPr>
              <w:t>(iki 1500 spaudos ženklų)</w:t>
            </w:r>
          </w:p>
        </w:tc>
        <w:tc>
          <w:tcPr>
            <w:tcW w:w="4740" w:type="dxa"/>
            <w:gridSpan w:val="2"/>
            <w:vAlign w:val="center"/>
          </w:tcPr>
          <w:p w14:paraId="48C2FBB4" w14:textId="27B8F41A" w:rsidR="003E5C1E" w:rsidRPr="00FA5D7A" w:rsidRDefault="003E5C1E">
            <w:pPr>
              <w:widowControl w:val="0"/>
              <w:suppressAutoHyphens/>
              <w:textAlignment w:val="baseline"/>
              <w:rPr>
                <w:sz w:val="22"/>
                <w:szCs w:val="22"/>
                <w:lang w:eastAsia="ar-SA"/>
              </w:rPr>
            </w:pPr>
          </w:p>
        </w:tc>
      </w:tr>
      <w:permEnd w:id="850881600"/>
      <w:tr w:rsidR="004E7242" w:rsidRPr="00B21666" w14:paraId="5A38B0B6" w14:textId="77777777" w:rsidTr="3C3C01C3">
        <w:trPr>
          <w:trHeight w:val="323"/>
        </w:trPr>
        <w:tc>
          <w:tcPr>
            <w:tcW w:w="716" w:type="dxa"/>
            <w:shd w:val="clear" w:color="auto" w:fill="F2F2F2" w:themeFill="background1" w:themeFillShade="F2"/>
            <w:vAlign w:val="center"/>
          </w:tcPr>
          <w:p w14:paraId="3361D095" w14:textId="47D9DB62" w:rsidR="004E7242" w:rsidRPr="00FA5D7A" w:rsidRDefault="004E7242">
            <w:pPr>
              <w:rPr>
                <w:sz w:val="22"/>
                <w:szCs w:val="22"/>
                <w:lang w:eastAsia="ar-SA"/>
              </w:rPr>
            </w:pPr>
            <w:r w:rsidRPr="00FA5D7A">
              <w:rPr>
                <w:sz w:val="22"/>
                <w:szCs w:val="22"/>
                <w:lang w:eastAsia="ar-SA"/>
              </w:rPr>
              <w:t xml:space="preserve">2.3. </w:t>
            </w:r>
          </w:p>
        </w:tc>
        <w:tc>
          <w:tcPr>
            <w:tcW w:w="9064" w:type="dxa"/>
            <w:gridSpan w:val="3"/>
            <w:shd w:val="clear" w:color="auto" w:fill="F2F2F2" w:themeFill="background1" w:themeFillShade="F2"/>
            <w:vAlign w:val="center"/>
          </w:tcPr>
          <w:p w14:paraId="6BF2BC8F" w14:textId="22E0955E" w:rsidR="004E7242" w:rsidRPr="00FA5D7A" w:rsidRDefault="004E7242">
            <w:pPr>
              <w:widowControl w:val="0"/>
              <w:suppressAutoHyphens/>
              <w:textAlignment w:val="baseline"/>
              <w:rPr>
                <w:sz w:val="22"/>
                <w:szCs w:val="22"/>
                <w:lang w:eastAsia="ar-SA"/>
              </w:rPr>
            </w:pPr>
            <w:r w:rsidRPr="00FA5D7A">
              <w:rPr>
                <w:sz w:val="22"/>
                <w:szCs w:val="22"/>
              </w:rPr>
              <w:t>ES finansavimo programa, per kurią projektui skirtas finansavimas:</w:t>
            </w:r>
          </w:p>
        </w:tc>
      </w:tr>
      <w:tr w:rsidR="00FA5D7A" w:rsidRPr="00B21666" w14:paraId="1CEF0E84" w14:textId="77777777" w:rsidTr="00D8605C">
        <w:trPr>
          <w:trHeight w:val="323"/>
        </w:trPr>
        <w:tc>
          <w:tcPr>
            <w:tcW w:w="716" w:type="dxa"/>
            <w:shd w:val="clear" w:color="auto" w:fill="F2F2F2" w:themeFill="background1" w:themeFillShade="F2"/>
            <w:vAlign w:val="center"/>
          </w:tcPr>
          <w:p w14:paraId="0BB1BA94" w14:textId="7E96F6DE" w:rsidR="00FA5D7A" w:rsidRPr="00FA5D7A" w:rsidRDefault="00FA5D7A" w:rsidP="00FA5D7A">
            <w:pPr>
              <w:rPr>
                <w:sz w:val="22"/>
                <w:szCs w:val="22"/>
                <w:lang w:eastAsia="ar-SA"/>
              </w:rPr>
            </w:pPr>
            <w:r w:rsidRPr="00FA5D7A">
              <w:rPr>
                <w:sz w:val="22"/>
                <w:szCs w:val="22"/>
                <w:lang w:eastAsia="ar-SA"/>
              </w:rPr>
              <w:t>2.3.1.</w:t>
            </w:r>
          </w:p>
        </w:tc>
        <w:tc>
          <w:tcPr>
            <w:tcW w:w="4324" w:type="dxa"/>
            <w:shd w:val="clear" w:color="auto" w:fill="F2F2F2" w:themeFill="background1" w:themeFillShade="F2"/>
            <w:vAlign w:val="center"/>
          </w:tcPr>
          <w:p w14:paraId="3C4F7F9B" w14:textId="337E6326" w:rsidR="00FA5D7A" w:rsidRPr="00FA5D7A" w:rsidRDefault="00FA5D7A" w:rsidP="00FA5D7A">
            <w:pPr>
              <w:widowControl w:val="0"/>
              <w:suppressAutoHyphens/>
              <w:textAlignment w:val="baseline"/>
              <w:rPr>
                <w:sz w:val="22"/>
                <w:szCs w:val="22"/>
                <w:lang w:eastAsia="ar-SA"/>
              </w:rPr>
            </w:pPr>
            <w:r w:rsidRPr="00FA5D7A">
              <w:rPr>
                <w:bCs/>
                <w:sz w:val="22"/>
                <w:szCs w:val="22"/>
              </w:rPr>
              <w:t>programa (</w:t>
            </w:r>
            <w:r w:rsidRPr="00FA5D7A">
              <w:rPr>
                <w:bCs/>
                <w:i/>
                <w:iCs/>
                <w:sz w:val="22"/>
                <w:szCs w:val="22"/>
              </w:rPr>
              <w:t>pažymėti tinkamą</w:t>
            </w:r>
            <w:r w:rsidRPr="00FA5D7A">
              <w:rPr>
                <w:bCs/>
                <w:sz w:val="22"/>
                <w:szCs w:val="22"/>
              </w:rPr>
              <w:t>)</w:t>
            </w:r>
          </w:p>
        </w:tc>
        <w:tc>
          <w:tcPr>
            <w:tcW w:w="2326" w:type="dxa"/>
            <w:vAlign w:val="center"/>
          </w:tcPr>
          <w:p w14:paraId="011C7DC9" w14:textId="0F07E543" w:rsidR="00FA5D7A" w:rsidRPr="00FA5D7A" w:rsidRDefault="00FA5D7A" w:rsidP="00FA5D7A">
            <w:pPr>
              <w:widowControl w:val="0"/>
              <w:suppressAutoHyphens/>
              <w:textAlignment w:val="baseline"/>
              <w:rPr>
                <w:sz w:val="22"/>
                <w:szCs w:val="22"/>
                <w:lang w:eastAsia="ar-SA"/>
              </w:rPr>
            </w:pPr>
            <w:r w:rsidRPr="00FA5D7A">
              <w:rPr>
                <w:sz w:val="22"/>
                <w:szCs w:val="22"/>
              </w:rPr>
              <w:t>Kūrybiška Europa 2014</w:t>
            </w:r>
            <w:r w:rsidR="004C0D25">
              <w:rPr>
                <w:sz w:val="22"/>
                <w:szCs w:val="22"/>
              </w:rPr>
              <w:t>–</w:t>
            </w:r>
            <w:r w:rsidRPr="00FA5D7A">
              <w:rPr>
                <w:sz w:val="22"/>
                <w:szCs w:val="22"/>
              </w:rPr>
              <w:t xml:space="preserve">2020 </w:t>
            </w:r>
            <w:sdt>
              <w:sdtPr>
                <w:rPr>
                  <w:sz w:val="22"/>
                  <w:szCs w:val="22"/>
                </w:rPr>
                <w:id w:val="1969243649"/>
                <w14:checkbox>
                  <w14:checked w14:val="0"/>
                  <w14:checkedState w14:val="2612" w14:font="MS Gothic"/>
                  <w14:uncheckedState w14:val="2610" w14:font="MS Gothic"/>
                </w14:checkbox>
              </w:sdtPr>
              <w:sdtContent>
                <w:r w:rsidRPr="00FA5D7A">
                  <w:rPr>
                    <w:rFonts w:ascii="Segoe UI Symbol" w:eastAsia="MS Gothic" w:hAnsi="Segoe UI Symbol" w:cs="Segoe UI Symbol"/>
                    <w:sz w:val="22"/>
                    <w:szCs w:val="22"/>
                  </w:rPr>
                  <w:t>☐</w:t>
                </w:r>
              </w:sdtContent>
            </w:sdt>
          </w:p>
        </w:tc>
        <w:tc>
          <w:tcPr>
            <w:tcW w:w="2414" w:type="dxa"/>
            <w:vAlign w:val="center"/>
          </w:tcPr>
          <w:p w14:paraId="50DF2DDB" w14:textId="795419C3" w:rsidR="00FA5D7A" w:rsidRPr="00FA5D7A" w:rsidRDefault="00FA5D7A" w:rsidP="00FA5D7A">
            <w:pPr>
              <w:widowControl w:val="0"/>
              <w:suppressAutoHyphens/>
              <w:textAlignment w:val="baseline"/>
              <w:rPr>
                <w:sz w:val="22"/>
                <w:szCs w:val="22"/>
                <w:lang w:eastAsia="ar-SA"/>
              </w:rPr>
            </w:pPr>
            <w:r w:rsidRPr="00FA5D7A">
              <w:rPr>
                <w:sz w:val="22"/>
                <w:szCs w:val="22"/>
              </w:rPr>
              <w:t>Kūrybiška Europa 2021</w:t>
            </w:r>
            <w:r w:rsidR="004C0D25">
              <w:rPr>
                <w:sz w:val="22"/>
                <w:szCs w:val="22"/>
              </w:rPr>
              <w:t>–</w:t>
            </w:r>
            <w:r w:rsidRPr="00FA5D7A">
              <w:rPr>
                <w:sz w:val="22"/>
                <w:szCs w:val="22"/>
              </w:rPr>
              <w:t xml:space="preserve">2027 </w:t>
            </w:r>
            <w:r w:rsidR="00D23BDB">
              <w:rPr>
                <w:rFonts w:ascii="MS Gothic" w:eastAsia="MS Gothic" w:hAnsi="MS Gothic" w:cs="Segoe UI Symbol" w:hint="eastAsia"/>
                <w:sz w:val="22"/>
                <w:szCs w:val="22"/>
              </w:rPr>
              <w:t>☒</w:t>
            </w:r>
          </w:p>
        </w:tc>
      </w:tr>
      <w:tr w:rsidR="00FA5D7A" w:rsidRPr="00B21666" w14:paraId="061B710F" w14:textId="77777777" w:rsidTr="00D8605C">
        <w:trPr>
          <w:trHeight w:val="323"/>
        </w:trPr>
        <w:tc>
          <w:tcPr>
            <w:tcW w:w="716" w:type="dxa"/>
            <w:shd w:val="clear" w:color="auto" w:fill="F2F2F2" w:themeFill="background1" w:themeFillShade="F2"/>
            <w:vAlign w:val="center"/>
          </w:tcPr>
          <w:p w14:paraId="423DA7DA" w14:textId="215AE848" w:rsidR="00FA5D7A" w:rsidRPr="00FA5D7A" w:rsidRDefault="00FA5D7A" w:rsidP="00FA5D7A">
            <w:pPr>
              <w:rPr>
                <w:sz w:val="22"/>
                <w:szCs w:val="22"/>
                <w:lang w:eastAsia="ar-SA"/>
              </w:rPr>
            </w:pPr>
            <w:r w:rsidRPr="00FA5D7A">
              <w:rPr>
                <w:sz w:val="22"/>
                <w:szCs w:val="22"/>
                <w:lang w:eastAsia="ar-SA"/>
              </w:rPr>
              <w:t>2.3.2.</w:t>
            </w:r>
          </w:p>
        </w:tc>
        <w:tc>
          <w:tcPr>
            <w:tcW w:w="4324" w:type="dxa"/>
            <w:shd w:val="clear" w:color="auto" w:fill="F2F2F2" w:themeFill="background1" w:themeFillShade="F2"/>
            <w:vAlign w:val="center"/>
          </w:tcPr>
          <w:p w14:paraId="525D398D" w14:textId="67C2E6CF" w:rsidR="00FA5D7A" w:rsidRPr="00FA5D7A" w:rsidRDefault="00FA5D7A" w:rsidP="00FA5D7A">
            <w:pPr>
              <w:widowControl w:val="0"/>
              <w:suppressAutoHyphens/>
              <w:textAlignment w:val="baseline"/>
              <w:rPr>
                <w:sz w:val="22"/>
                <w:szCs w:val="22"/>
                <w:lang w:eastAsia="ar-SA"/>
              </w:rPr>
            </w:pPr>
            <w:r w:rsidRPr="00FA5D7A">
              <w:rPr>
                <w:bCs/>
                <w:sz w:val="22"/>
                <w:szCs w:val="22"/>
              </w:rPr>
              <w:t>paprogramė (</w:t>
            </w:r>
            <w:r w:rsidRPr="00FA5D7A">
              <w:rPr>
                <w:bCs/>
                <w:i/>
                <w:iCs/>
                <w:sz w:val="22"/>
                <w:szCs w:val="22"/>
              </w:rPr>
              <w:t>pažymėti tinkamą</w:t>
            </w:r>
            <w:r w:rsidRPr="00FA5D7A">
              <w:rPr>
                <w:bCs/>
                <w:sz w:val="22"/>
                <w:szCs w:val="22"/>
              </w:rPr>
              <w:t>)</w:t>
            </w:r>
          </w:p>
        </w:tc>
        <w:tc>
          <w:tcPr>
            <w:tcW w:w="2326" w:type="dxa"/>
            <w:vAlign w:val="center"/>
          </w:tcPr>
          <w:p w14:paraId="59C32959" w14:textId="0BD31DE7" w:rsidR="00FA5D7A" w:rsidRPr="00FA5D7A" w:rsidRDefault="00FA5D7A" w:rsidP="00FA5D7A">
            <w:pPr>
              <w:widowControl w:val="0"/>
              <w:suppressAutoHyphens/>
              <w:textAlignment w:val="baseline"/>
              <w:rPr>
                <w:sz w:val="22"/>
                <w:szCs w:val="22"/>
                <w:lang w:eastAsia="ar-SA"/>
              </w:rPr>
            </w:pPr>
            <w:r w:rsidRPr="00FA5D7A">
              <w:rPr>
                <w:sz w:val="22"/>
                <w:szCs w:val="22"/>
              </w:rPr>
              <w:t xml:space="preserve">Kultūra </w:t>
            </w:r>
            <w:sdt>
              <w:sdtPr>
                <w:rPr>
                  <w:sz w:val="22"/>
                  <w:szCs w:val="22"/>
                </w:rPr>
                <w:id w:val="977734393"/>
                <w14:checkbox>
                  <w14:checked w14:val="0"/>
                  <w14:checkedState w14:val="2612" w14:font="MS Gothic"/>
                  <w14:uncheckedState w14:val="2610" w14:font="MS Gothic"/>
                </w14:checkbox>
              </w:sdtPr>
              <w:sdtContent>
                <w:permStart w:id="675699271" w:edGrp="everyone"/>
                <w:r w:rsidR="00D23BDB">
                  <w:rPr>
                    <w:rFonts w:ascii="MS Gothic" w:eastAsia="MS Gothic" w:hAnsi="MS Gothic" w:hint="eastAsia"/>
                    <w:sz w:val="22"/>
                    <w:szCs w:val="22"/>
                  </w:rPr>
                  <w:t>☐</w:t>
                </w:r>
                <w:permEnd w:id="675699271"/>
              </w:sdtContent>
            </w:sdt>
          </w:p>
        </w:tc>
        <w:tc>
          <w:tcPr>
            <w:tcW w:w="2414" w:type="dxa"/>
            <w:vAlign w:val="center"/>
          </w:tcPr>
          <w:p w14:paraId="5D75AA84" w14:textId="2F78BE90" w:rsidR="00FA5D7A" w:rsidRPr="00FA5D7A" w:rsidRDefault="00FA5D7A" w:rsidP="00FA5D7A">
            <w:pPr>
              <w:widowControl w:val="0"/>
              <w:suppressAutoHyphens/>
              <w:textAlignment w:val="baseline"/>
              <w:rPr>
                <w:sz w:val="22"/>
                <w:szCs w:val="22"/>
                <w:lang w:eastAsia="ar-SA"/>
              </w:rPr>
            </w:pPr>
            <w:r w:rsidRPr="00FA5D7A">
              <w:rPr>
                <w:sz w:val="22"/>
                <w:szCs w:val="22"/>
              </w:rPr>
              <w:t xml:space="preserve">Tarpsektorinė </w:t>
            </w:r>
            <w:sdt>
              <w:sdtPr>
                <w:rPr>
                  <w:sz w:val="22"/>
                  <w:szCs w:val="22"/>
                </w:rPr>
                <w:id w:val="-853332396"/>
                <w14:checkbox>
                  <w14:checked w14:val="0"/>
                  <w14:checkedState w14:val="2612" w14:font="MS Gothic"/>
                  <w14:uncheckedState w14:val="2610" w14:font="MS Gothic"/>
                </w14:checkbox>
              </w:sdtPr>
              <w:sdtContent>
                <w:permStart w:id="2013874170" w:edGrp="everyone"/>
                <w:r w:rsidRPr="00FA5D7A">
                  <w:rPr>
                    <w:rFonts w:ascii="Segoe UI Symbol" w:eastAsia="MS Gothic" w:hAnsi="Segoe UI Symbol" w:cs="Segoe UI Symbol"/>
                    <w:sz w:val="22"/>
                    <w:szCs w:val="22"/>
                  </w:rPr>
                  <w:t>☐</w:t>
                </w:r>
                <w:permEnd w:id="2013874170"/>
              </w:sdtContent>
            </w:sdt>
          </w:p>
        </w:tc>
      </w:tr>
      <w:tr w:rsidR="00FA5D7A" w:rsidRPr="00B21666" w14:paraId="1C519173" w14:textId="77777777" w:rsidTr="00DE6DEF">
        <w:trPr>
          <w:trHeight w:val="555"/>
        </w:trPr>
        <w:tc>
          <w:tcPr>
            <w:tcW w:w="716" w:type="dxa"/>
            <w:vMerge w:val="restart"/>
            <w:shd w:val="clear" w:color="auto" w:fill="F2F2F2" w:themeFill="background1" w:themeFillShade="F2"/>
            <w:vAlign w:val="center"/>
          </w:tcPr>
          <w:p w14:paraId="1DEC5CBE" w14:textId="03D6FD2E" w:rsidR="00FA5D7A" w:rsidRPr="00FA5D7A" w:rsidRDefault="00FA5D7A" w:rsidP="00FA5D7A">
            <w:pPr>
              <w:rPr>
                <w:sz w:val="22"/>
                <w:szCs w:val="22"/>
                <w:lang w:eastAsia="ar-SA"/>
              </w:rPr>
            </w:pPr>
            <w:r w:rsidRPr="00FA5D7A">
              <w:rPr>
                <w:sz w:val="22"/>
                <w:szCs w:val="22"/>
                <w:lang w:eastAsia="ar-SA"/>
              </w:rPr>
              <w:t>2.3.3.</w:t>
            </w:r>
          </w:p>
        </w:tc>
        <w:tc>
          <w:tcPr>
            <w:tcW w:w="4324" w:type="dxa"/>
            <w:vMerge w:val="restart"/>
            <w:shd w:val="clear" w:color="auto" w:fill="F2F2F2" w:themeFill="background1" w:themeFillShade="F2"/>
            <w:vAlign w:val="center"/>
          </w:tcPr>
          <w:p w14:paraId="0FAEAE62" w14:textId="71A6121A" w:rsidR="00FA5D7A" w:rsidRPr="00FA5D7A" w:rsidRDefault="00FA5D7A" w:rsidP="00FA5D7A">
            <w:pPr>
              <w:widowControl w:val="0"/>
              <w:suppressAutoHyphens/>
              <w:textAlignment w:val="baseline"/>
              <w:rPr>
                <w:sz w:val="22"/>
                <w:szCs w:val="22"/>
                <w:lang w:eastAsia="ar-SA"/>
              </w:rPr>
            </w:pPr>
            <w:r w:rsidRPr="00FA5D7A">
              <w:rPr>
                <w:bCs/>
                <w:sz w:val="22"/>
                <w:szCs w:val="22"/>
              </w:rPr>
              <w:t>finansavimo programa (</w:t>
            </w:r>
            <w:r w:rsidRPr="00FA5D7A">
              <w:rPr>
                <w:bCs/>
                <w:i/>
                <w:iCs/>
                <w:sz w:val="22"/>
                <w:szCs w:val="22"/>
              </w:rPr>
              <w:t>pažymėti tinkamą</w:t>
            </w:r>
            <w:r w:rsidRPr="00FA5D7A">
              <w:rPr>
                <w:bCs/>
                <w:sz w:val="22"/>
                <w:szCs w:val="22"/>
              </w:rPr>
              <w:t>)</w:t>
            </w:r>
          </w:p>
        </w:tc>
        <w:tc>
          <w:tcPr>
            <w:tcW w:w="2326" w:type="dxa"/>
            <w:vAlign w:val="center"/>
          </w:tcPr>
          <w:p w14:paraId="1A88E70C" w14:textId="6A8CAECE" w:rsidR="00FA5D7A" w:rsidRPr="00FA5D7A" w:rsidRDefault="00FA5D7A" w:rsidP="00FA5D7A">
            <w:pPr>
              <w:widowControl w:val="0"/>
              <w:suppressAutoHyphens/>
              <w:textAlignment w:val="baseline"/>
              <w:rPr>
                <w:sz w:val="22"/>
                <w:szCs w:val="22"/>
                <w:lang w:eastAsia="ar-SA"/>
              </w:rPr>
            </w:pPr>
            <w:r w:rsidRPr="00FA5D7A">
              <w:rPr>
                <w:sz w:val="22"/>
                <w:szCs w:val="22"/>
              </w:rPr>
              <w:t xml:space="preserve">Europos bendradarbiavimo projektai </w:t>
            </w:r>
            <w:sdt>
              <w:sdtPr>
                <w:rPr>
                  <w:sz w:val="22"/>
                  <w:szCs w:val="22"/>
                </w:rPr>
                <w:id w:val="953519369"/>
                <w14:checkbox>
                  <w14:checked w14:val="0"/>
                  <w14:checkedState w14:val="2612" w14:font="MS Gothic"/>
                  <w14:uncheckedState w14:val="2610" w14:font="MS Gothic"/>
                </w14:checkbox>
              </w:sdtPr>
              <w:sdtContent>
                <w:permStart w:id="1346905872" w:edGrp="everyone"/>
                <w:r w:rsidRPr="00FA5D7A">
                  <w:rPr>
                    <w:rFonts w:ascii="Segoe UI Symbol" w:eastAsia="MS Gothic" w:hAnsi="Segoe UI Symbol" w:cs="Segoe UI Symbol"/>
                    <w:sz w:val="22"/>
                    <w:szCs w:val="22"/>
                  </w:rPr>
                  <w:t>☐</w:t>
                </w:r>
                <w:permEnd w:id="1346905872"/>
              </w:sdtContent>
            </w:sdt>
          </w:p>
        </w:tc>
        <w:tc>
          <w:tcPr>
            <w:tcW w:w="2414" w:type="dxa"/>
            <w:vAlign w:val="center"/>
          </w:tcPr>
          <w:p w14:paraId="3B649269" w14:textId="7DA1D987" w:rsidR="00FA5D7A" w:rsidRPr="00FA5D7A" w:rsidRDefault="00FA5D7A" w:rsidP="00026DEF">
            <w:pPr>
              <w:pStyle w:val="Standard"/>
              <w:rPr>
                <w:sz w:val="22"/>
                <w:szCs w:val="22"/>
              </w:rPr>
            </w:pPr>
            <w:r w:rsidRPr="00FA5D7A">
              <w:rPr>
                <w:sz w:val="22"/>
                <w:szCs w:val="22"/>
              </w:rPr>
              <w:t xml:space="preserve">Europos literatūros vertimų sklaida </w:t>
            </w:r>
            <w:permStart w:id="905270295" w:edGrp="everyone"/>
            <w:sdt>
              <w:sdtPr>
                <w:rPr>
                  <w:sz w:val="22"/>
                  <w:szCs w:val="22"/>
                </w:rPr>
                <w:id w:val="-553547657"/>
                <w14:checkbox>
                  <w14:checked w14:val="0"/>
                  <w14:checkedState w14:val="2612" w14:font="MS Gothic"/>
                  <w14:uncheckedState w14:val="2610" w14:font="MS Gothic"/>
                </w14:checkbox>
              </w:sdtPr>
              <w:sdtContent>
                <w:r w:rsidRPr="00FA5D7A">
                  <w:rPr>
                    <w:rFonts w:ascii="Segoe UI Symbol" w:eastAsia="MS Gothic" w:hAnsi="Segoe UI Symbol" w:cs="Segoe UI Symbol"/>
                    <w:sz w:val="22"/>
                    <w:szCs w:val="22"/>
                  </w:rPr>
                  <w:t>☐</w:t>
                </w:r>
              </w:sdtContent>
            </w:sdt>
            <w:permEnd w:id="905270295"/>
          </w:p>
        </w:tc>
      </w:tr>
      <w:tr w:rsidR="00FA5D7A" w:rsidRPr="00B21666" w14:paraId="54983B31" w14:textId="77777777" w:rsidTr="00D8605C">
        <w:trPr>
          <w:trHeight w:val="323"/>
        </w:trPr>
        <w:tc>
          <w:tcPr>
            <w:tcW w:w="716" w:type="dxa"/>
            <w:vMerge/>
            <w:vAlign w:val="center"/>
          </w:tcPr>
          <w:p w14:paraId="2DF3283A" w14:textId="77777777" w:rsidR="00FA5D7A" w:rsidRPr="00FA5D7A" w:rsidRDefault="00FA5D7A" w:rsidP="00FA5D7A">
            <w:pPr>
              <w:rPr>
                <w:sz w:val="22"/>
                <w:szCs w:val="22"/>
                <w:lang w:eastAsia="ar-SA"/>
              </w:rPr>
            </w:pPr>
          </w:p>
        </w:tc>
        <w:tc>
          <w:tcPr>
            <w:tcW w:w="4324" w:type="dxa"/>
            <w:vMerge/>
            <w:vAlign w:val="center"/>
          </w:tcPr>
          <w:p w14:paraId="645AF89C" w14:textId="77777777" w:rsidR="00FA5D7A" w:rsidRPr="00FA5D7A" w:rsidRDefault="00FA5D7A" w:rsidP="00FA5D7A">
            <w:pPr>
              <w:widowControl w:val="0"/>
              <w:suppressAutoHyphens/>
              <w:textAlignment w:val="baseline"/>
              <w:rPr>
                <w:sz w:val="22"/>
                <w:szCs w:val="22"/>
                <w:lang w:eastAsia="ar-SA"/>
              </w:rPr>
            </w:pPr>
          </w:p>
        </w:tc>
        <w:tc>
          <w:tcPr>
            <w:tcW w:w="2326" w:type="dxa"/>
            <w:vAlign w:val="center"/>
          </w:tcPr>
          <w:p w14:paraId="4265D223" w14:textId="3029A673" w:rsidR="00FA5D7A" w:rsidRPr="00FA5D7A" w:rsidRDefault="00FA5D7A" w:rsidP="00FA5D7A">
            <w:pPr>
              <w:widowControl w:val="0"/>
              <w:suppressAutoHyphens/>
              <w:textAlignment w:val="baseline"/>
              <w:rPr>
                <w:sz w:val="22"/>
                <w:szCs w:val="22"/>
                <w:lang w:eastAsia="ar-SA"/>
              </w:rPr>
            </w:pPr>
            <w:r w:rsidRPr="00FA5D7A">
              <w:rPr>
                <w:sz w:val="22"/>
                <w:szCs w:val="22"/>
              </w:rPr>
              <w:t xml:space="preserve">Europos platformos </w:t>
            </w:r>
            <w:r w:rsidRPr="00FA5D7A">
              <w:rPr>
                <w:sz w:val="22"/>
                <w:szCs w:val="22"/>
              </w:rPr>
              <w:lastRenderedPageBreak/>
              <w:t xml:space="preserve">kylantiems kūrėjams </w:t>
            </w:r>
            <w:sdt>
              <w:sdtPr>
                <w:rPr>
                  <w:sz w:val="22"/>
                  <w:szCs w:val="22"/>
                </w:rPr>
                <w:id w:val="-1195760980"/>
                <w14:checkbox>
                  <w14:checked w14:val="0"/>
                  <w14:checkedState w14:val="2612" w14:font="MS Gothic"/>
                  <w14:uncheckedState w14:val="2610" w14:font="MS Gothic"/>
                </w14:checkbox>
              </w:sdtPr>
              <w:sdtContent>
                <w:permStart w:id="1746936926" w:edGrp="everyone"/>
                <w:r w:rsidRPr="00FA5D7A">
                  <w:rPr>
                    <w:rFonts w:ascii="Segoe UI Symbol" w:eastAsia="MS Gothic" w:hAnsi="Segoe UI Symbol" w:cs="Segoe UI Symbol"/>
                    <w:sz w:val="22"/>
                    <w:szCs w:val="22"/>
                  </w:rPr>
                  <w:t>☐</w:t>
                </w:r>
                <w:permEnd w:id="1746936926"/>
              </w:sdtContent>
            </w:sdt>
          </w:p>
        </w:tc>
        <w:tc>
          <w:tcPr>
            <w:tcW w:w="2414" w:type="dxa"/>
            <w:vAlign w:val="center"/>
          </w:tcPr>
          <w:p w14:paraId="013F38D1" w14:textId="77777777" w:rsidR="00FA5D7A" w:rsidRPr="00FA5D7A" w:rsidRDefault="00FA5D7A" w:rsidP="00FA5D7A">
            <w:pPr>
              <w:pStyle w:val="Standard"/>
              <w:rPr>
                <w:sz w:val="22"/>
                <w:szCs w:val="22"/>
              </w:rPr>
            </w:pPr>
            <w:r w:rsidRPr="00FA5D7A">
              <w:rPr>
                <w:sz w:val="22"/>
                <w:szCs w:val="22"/>
              </w:rPr>
              <w:lastRenderedPageBreak/>
              <w:t xml:space="preserve"> Kūrybinių inovacijų </w:t>
            </w:r>
          </w:p>
          <w:p w14:paraId="110053B7" w14:textId="717368F0" w:rsidR="00FA5D7A" w:rsidRPr="00FA5D7A" w:rsidRDefault="00FA5D7A" w:rsidP="00FA5D7A">
            <w:pPr>
              <w:widowControl w:val="0"/>
              <w:suppressAutoHyphens/>
              <w:textAlignment w:val="baseline"/>
              <w:rPr>
                <w:sz w:val="22"/>
                <w:szCs w:val="22"/>
                <w:lang w:eastAsia="ar-SA"/>
              </w:rPr>
            </w:pPr>
            <w:r w:rsidRPr="00FA5D7A">
              <w:rPr>
                <w:sz w:val="22"/>
                <w:szCs w:val="22"/>
              </w:rPr>
              <w:lastRenderedPageBreak/>
              <w:t xml:space="preserve">laboratorija </w:t>
            </w:r>
            <w:sdt>
              <w:sdtPr>
                <w:rPr>
                  <w:sz w:val="22"/>
                  <w:szCs w:val="22"/>
                </w:rPr>
                <w:id w:val="1951435759"/>
                <w14:checkbox>
                  <w14:checked w14:val="0"/>
                  <w14:checkedState w14:val="2612" w14:font="MS Gothic"/>
                  <w14:uncheckedState w14:val="2610" w14:font="MS Gothic"/>
                </w14:checkbox>
              </w:sdtPr>
              <w:sdtContent>
                <w:permStart w:id="1679258954" w:edGrp="everyone"/>
                <w:r w:rsidRPr="00FA5D7A">
                  <w:rPr>
                    <w:rFonts w:ascii="Segoe UI Symbol" w:eastAsia="MS Gothic" w:hAnsi="Segoe UI Symbol" w:cs="Segoe UI Symbol"/>
                    <w:sz w:val="22"/>
                    <w:szCs w:val="22"/>
                  </w:rPr>
                  <w:t>☐</w:t>
                </w:r>
                <w:permEnd w:id="1679258954"/>
              </w:sdtContent>
            </w:sdt>
          </w:p>
        </w:tc>
      </w:tr>
      <w:tr w:rsidR="00FA5D7A" w:rsidRPr="00B21666" w14:paraId="77368D93" w14:textId="77777777" w:rsidTr="00D8605C">
        <w:trPr>
          <w:trHeight w:val="323"/>
        </w:trPr>
        <w:tc>
          <w:tcPr>
            <w:tcW w:w="716" w:type="dxa"/>
            <w:vMerge w:val="restart"/>
            <w:shd w:val="clear" w:color="auto" w:fill="F2F2F2" w:themeFill="background1" w:themeFillShade="F2"/>
            <w:vAlign w:val="center"/>
          </w:tcPr>
          <w:p w14:paraId="35AEBAC9" w14:textId="2434496A" w:rsidR="00FA5D7A" w:rsidRPr="00FA5D7A" w:rsidRDefault="00FA5D7A" w:rsidP="00FA5D7A">
            <w:pPr>
              <w:rPr>
                <w:sz w:val="22"/>
                <w:szCs w:val="22"/>
                <w:lang w:eastAsia="ar-SA"/>
              </w:rPr>
            </w:pPr>
            <w:r w:rsidRPr="00FA5D7A">
              <w:rPr>
                <w:sz w:val="22"/>
                <w:szCs w:val="22"/>
                <w:lang w:eastAsia="ar-SA"/>
              </w:rPr>
              <w:lastRenderedPageBreak/>
              <w:t>2.4.</w:t>
            </w:r>
          </w:p>
        </w:tc>
        <w:tc>
          <w:tcPr>
            <w:tcW w:w="4324" w:type="dxa"/>
            <w:vMerge w:val="restart"/>
            <w:shd w:val="clear" w:color="auto" w:fill="F2F2F2" w:themeFill="background1" w:themeFillShade="F2"/>
            <w:vAlign w:val="center"/>
          </w:tcPr>
          <w:p w14:paraId="0B408983" w14:textId="3A809D3C" w:rsidR="00FA5D7A" w:rsidRPr="00FA5D7A" w:rsidRDefault="00A0633F" w:rsidP="00FA5D7A">
            <w:pPr>
              <w:widowControl w:val="0"/>
              <w:suppressAutoHyphens/>
              <w:textAlignment w:val="baseline"/>
              <w:rPr>
                <w:sz w:val="22"/>
                <w:szCs w:val="22"/>
                <w:lang w:eastAsia="ar-SA"/>
              </w:rPr>
            </w:pPr>
            <w:r>
              <w:rPr>
                <w:bCs/>
                <w:sz w:val="22"/>
                <w:szCs w:val="22"/>
              </w:rPr>
              <w:t>Pareiškėjo</w:t>
            </w:r>
            <w:r w:rsidR="00FA5D7A" w:rsidRPr="00FA5D7A">
              <w:rPr>
                <w:bCs/>
                <w:sz w:val="22"/>
                <w:szCs w:val="22"/>
              </w:rPr>
              <w:t xml:space="preserve"> statusas</w:t>
            </w:r>
            <w:r w:rsidR="00FA5D7A">
              <w:rPr>
                <w:bCs/>
                <w:sz w:val="22"/>
                <w:szCs w:val="22"/>
              </w:rPr>
              <w:t xml:space="preserve"> projekte</w:t>
            </w:r>
            <w:r w:rsidR="00FA5D7A" w:rsidRPr="00FA5D7A">
              <w:rPr>
                <w:bCs/>
                <w:sz w:val="22"/>
                <w:szCs w:val="22"/>
              </w:rPr>
              <w:t xml:space="preserve"> (</w:t>
            </w:r>
            <w:r w:rsidR="00FA5D7A" w:rsidRPr="00FA5D7A">
              <w:rPr>
                <w:bCs/>
                <w:i/>
                <w:iCs/>
                <w:sz w:val="22"/>
                <w:szCs w:val="22"/>
              </w:rPr>
              <w:t>pažymėti tinkamą</w:t>
            </w:r>
            <w:r w:rsidR="00FA5D7A" w:rsidRPr="00FA5D7A">
              <w:rPr>
                <w:bCs/>
                <w:sz w:val="22"/>
                <w:szCs w:val="22"/>
              </w:rPr>
              <w:t>)</w:t>
            </w:r>
          </w:p>
        </w:tc>
        <w:tc>
          <w:tcPr>
            <w:tcW w:w="2326" w:type="dxa"/>
            <w:vAlign w:val="center"/>
          </w:tcPr>
          <w:p w14:paraId="5F55B435" w14:textId="77777777" w:rsidR="00026DEF" w:rsidRDefault="00FA5D7A" w:rsidP="00FA5D7A">
            <w:pPr>
              <w:widowControl w:val="0"/>
              <w:suppressAutoHyphens/>
              <w:textAlignment w:val="baseline"/>
              <w:rPr>
                <w:sz w:val="22"/>
                <w:szCs w:val="22"/>
              </w:rPr>
            </w:pPr>
            <w:r w:rsidRPr="00FA5D7A">
              <w:rPr>
                <w:sz w:val="22"/>
                <w:szCs w:val="22"/>
              </w:rPr>
              <w:t xml:space="preserve">Projekto </w:t>
            </w:r>
          </w:p>
          <w:p w14:paraId="0B189B98" w14:textId="4395A7DD" w:rsidR="00FA5D7A" w:rsidRPr="00FA5D7A" w:rsidRDefault="00FA5D7A" w:rsidP="00FA5D7A">
            <w:pPr>
              <w:widowControl w:val="0"/>
              <w:suppressAutoHyphens/>
              <w:textAlignment w:val="baseline"/>
              <w:rPr>
                <w:sz w:val="22"/>
                <w:szCs w:val="22"/>
                <w:lang w:eastAsia="ar-SA"/>
              </w:rPr>
            </w:pPr>
            <w:r w:rsidRPr="00FA5D7A">
              <w:rPr>
                <w:sz w:val="22"/>
                <w:szCs w:val="22"/>
              </w:rPr>
              <w:t xml:space="preserve">koordinatorius </w:t>
            </w:r>
            <w:sdt>
              <w:sdtPr>
                <w:rPr>
                  <w:sz w:val="22"/>
                  <w:szCs w:val="22"/>
                </w:rPr>
                <w:id w:val="1048420103"/>
                <w14:checkbox>
                  <w14:checked w14:val="0"/>
                  <w14:checkedState w14:val="2612" w14:font="MS Gothic"/>
                  <w14:uncheckedState w14:val="2610" w14:font="MS Gothic"/>
                </w14:checkbox>
              </w:sdtPr>
              <w:sdtContent>
                <w:permStart w:id="288626652" w:edGrp="everyone"/>
                <w:r w:rsidRPr="00FA5D7A">
                  <w:rPr>
                    <w:rFonts w:ascii="Segoe UI Symbol" w:eastAsia="MS Gothic" w:hAnsi="Segoe UI Symbol" w:cs="Segoe UI Symbol"/>
                    <w:sz w:val="22"/>
                    <w:szCs w:val="22"/>
                  </w:rPr>
                  <w:t>☐</w:t>
                </w:r>
                <w:permEnd w:id="288626652"/>
              </w:sdtContent>
            </w:sdt>
          </w:p>
        </w:tc>
        <w:tc>
          <w:tcPr>
            <w:tcW w:w="2414" w:type="dxa"/>
            <w:vAlign w:val="center"/>
          </w:tcPr>
          <w:p w14:paraId="45E82DEC" w14:textId="2B852275" w:rsidR="00FA5D7A" w:rsidRPr="00FA5D7A" w:rsidRDefault="00FA5D7A" w:rsidP="00FA5D7A">
            <w:pPr>
              <w:widowControl w:val="0"/>
              <w:suppressAutoHyphens/>
              <w:textAlignment w:val="baseline"/>
              <w:rPr>
                <w:sz w:val="22"/>
                <w:szCs w:val="22"/>
                <w:lang w:eastAsia="ar-SA"/>
              </w:rPr>
            </w:pPr>
            <w:r w:rsidRPr="00FA5D7A">
              <w:rPr>
                <w:sz w:val="22"/>
                <w:szCs w:val="22"/>
              </w:rPr>
              <w:t xml:space="preserve">Platformos koordinatorius </w:t>
            </w:r>
            <w:sdt>
              <w:sdtPr>
                <w:rPr>
                  <w:sz w:val="22"/>
                  <w:szCs w:val="22"/>
                </w:rPr>
                <w:id w:val="919757541"/>
                <w14:checkbox>
                  <w14:checked w14:val="0"/>
                  <w14:checkedState w14:val="2612" w14:font="MS Gothic"/>
                  <w14:uncheckedState w14:val="2610" w14:font="MS Gothic"/>
                </w14:checkbox>
              </w:sdtPr>
              <w:sdtContent>
                <w:permStart w:id="1688216410" w:edGrp="everyone"/>
                <w:r w:rsidRPr="00FA5D7A">
                  <w:rPr>
                    <w:rFonts w:ascii="Segoe UI Symbol" w:eastAsia="MS Gothic" w:hAnsi="Segoe UI Symbol" w:cs="Segoe UI Symbol"/>
                    <w:sz w:val="22"/>
                    <w:szCs w:val="22"/>
                  </w:rPr>
                  <w:t>☐</w:t>
                </w:r>
                <w:permEnd w:id="1688216410"/>
              </w:sdtContent>
            </w:sdt>
          </w:p>
        </w:tc>
      </w:tr>
      <w:tr w:rsidR="00616CBC" w:rsidRPr="00B21666" w14:paraId="1765159B" w14:textId="77777777" w:rsidTr="00D8605C">
        <w:trPr>
          <w:trHeight w:val="323"/>
        </w:trPr>
        <w:tc>
          <w:tcPr>
            <w:tcW w:w="716" w:type="dxa"/>
            <w:vMerge/>
            <w:vAlign w:val="center"/>
          </w:tcPr>
          <w:p w14:paraId="5F56BFBC" w14:textId="77777777" w:rsidR="00616CBC" w:rsidRPr="00FA5D7A" w:rsidRDefault="00616CBC" w:rsidP="00616CBC">
            <w:pPr>
              <w:rPr>
                <w:sz w:val="22"/>
                <w:szCs w:val="22"/>
                <w:lang w:eastAsia="ar-SA"/>
              </w:rPr>
            </w:pPr>
          </w:p>
        </w:tc>
        <w:tc>
          <w:tcPr>
            <w:tcW w:w="4324" w:type="dxa"/>
            <w:vMerge/>
            <w:vAlign w:val="center"/>
          </w:tcPr>
          <w:p w14:paraId="1E06658B" w14:textId="77777777" w:rsidR="00616CBC" w:rsidRPr="00FA5D7A" w:rsidRDefault="00616CBC" w:rsidP="00616CBC">
            <w:pPr>
              <w:widowControl w:val="0"/>
              <w:suppressAutoHyphens/>
              <w:textAlignment w:val="baseline"/>
              <w:rPr>
                <w:sz w:val="22"/>
                <w:szCs w:val="22"/>
                <w:lang w:eastAsia="ar-SA"/>
              </w:rPr>
            </w:pPr>
          </w:p>
        </w:tc>
        <w:tc>
          <w:tcPr>
            <w:tcW w:w="2326" w:type="dxa"/>
            <w:vAlign w:val="center"/>
          </w:tcPr>
          <w:p w14:paraId="1A50CD84" w14:textId="2D87AB7C" w:rsidR="00616CBC" w:rsidRPr="00FA5D7A" w:rsidRDefault="00616CBC" w:rsidP="00616CBC">
            <w:pPr>
              <w:widowControl w:val="0"/>
              <w:suppressAutoHyphens/>
              <w:textAlignment w:val="baseline"/>
              <w:rPr>
                <w:sz w:val="22"/>
                <w:szCs w:val="22"/>
                <w:lang w:eastAsia="ar-SA"/>
              </w:rPr>
            </w:pPr>
            <w:r w:rsidRPr="00FA5D7A">
              <w:rPr>
                <w:sz w:val="22"/>
                <w:szCs w:val="22"/>
              </w:rPr>
              <w:t xml:space="preserve">Projekto bendraorganizatorius </w:t>
            </w:r>
            <w:sdt>
              <w:sdtPr>
                <w:rPr>
                  <w:sz w:val="22"/>
                  <w:szCs w:val="22"/>
                </w:rPr>
                <w:id w:val="-1985774265"/>
                <w14:checkbox>
                  <w14:checked w14:val="0"/>
                  <w14:checkedState w14:val="2612" w14:font="MS Gothic"/>
                  <w14:uncheckedState w14:val="2610" w14:font="MS Gothic"/>
                </w14:checkbox>
              </w:sdtPr>
              <w:sdtContent>
                <w:permStart w:id="929368619" w:edGrp="everyone"/>
                <w:r w:rsidRPr="00FA5D7A">
                  <w:rPr>
                    <w:rFonts w:ascii="Segoe UI Symbol" w:eastAsia="MS Gothic" w:hAnsi="Segoe UI Symbol" w:cs="Segoe UI Symbol"/>
                    <w:sz w:val="22"/>
                    <w:szCs w:val="22"/>
                  </w:rPr>
                  <w:t>☐</w:t>
                </w:r>
                <w:permEnd w:id="929368619"/>
              </w:sdtContent>
            </w:sdt>
          </w:p>
        </w:tc>
        <w:tc>
          <w:tcPr>
            <w:tcW w:w="2414" w:type="dxa"/>
            <w:vAlign w:val="center"/>
          </w:tcPr>
          <w:p w14:paraId="76723B97" w14:textId="5B3A528A" w:rsidR="00616CBC" w:rsidRPr="00FA5D7A" w:rsidRDefault="00616CBC" w:rsidP="00616CBC">
            <w:pPr>
              <w:widowControl w:val="0"/>
              <w:suppressAutoHyphens/>
              <w:textAlignment w:val="baseline"/>
              <w:rPr>
                <w:sz w:val="22"/>
                <w:szCs w:val="22"/>
                <w:lang w:eastAsia="ar-SA"/>
              </w:rPr>
            </w:pPr>
            <w:r>
              <w:rPr>
                <w:sz w:val="22"/>
                <w:szCs w:val="22"/>
              </w:rPr>
              <w:t>Platformos narys</w:t>
            </w:r>
            <w:r w:rsidRPr="00FA5D7A">
              <w:rPr>
                <w:sz w:val="22"/>
                <w:szCs w:val="22"/>
              </w:rPr>
              <w:t xml:space="preserve"> </w:t>
            </w:r>
            <w:permStart w:id="1966745882" w:edGrp="everyone"/>
            <w:sdt>
              <w:sdtPr>
                <w:rPr>
                  <w:sz w:val="22"/>
                  <w:szCs w:val="22"/>
                </w:rPr>
                <w:id w:val="-2006499815"/>
                <w14:checkbox>
                  <w14:checked w14:val="0"/>
                  <w14:checkedState w14:val="2612" w14:font="MS Gothic"/>
                  <w14:uncheckedState w14:val="2610" w14:font="MS Gothic"/>
                </w14:checkbox>
              </w:sdtPr>
              <w:sdtContent>
                <w:r w:rsidRPr="00FA5D7A">
                  <w:rPr>
                    <w:rFonts w:ascii="Segoe UI Symbol" w:eastAsia="MS Gothic" w:hAnsi="Segoe UI Symbol" w:cs="Segoe UI Symbol"/>
                    <w:sz w:val="22"/>
                    <w:szCs w:val="22"/>
                  </w:rPr>
                  <w:t>☐</w:t>
                </w:r>
              </w:sdtContent>
            </w:sdt>
            <w:permEnd w:id="1966745882"/>
          </w:p>
        </w:tc>
      </w:tr>
      <w:tr w:rsidR="00616CBC" w:rsidRPr="00B21666" w14:paraId="584DD66E" w14:textId="77777777" w:rsidTr="00D8605C">
        <w:trPr>
          <w:trHeight w:val="870"/>
        </w:trPr>
        <w:tc>
          <w:tcPr>
            <w:tcW w:w="716" w:type="dxa"/>
            <w:vMerge w:val="restart"/>
            <w:shd w:val="clear" w:color="auto" w:fill="F2F2F2" w:themeFill="background1" w:themeFillShade="F2"/>
            <w:vAlign w:val="center"/>
          </w:tcPr>
          <w:p w14:paraId="11156C26" w14:textId="4F300D58" w:rsidR="00616CBC" w:rsidRDefault="00616CBC" w:rsidP="00616CBC">
            <w:pPr>
              <w:rPr>
                <w:sz w:val="22"/>
                <w:szCs w:val="22"/>
                <w:lang w:eastAsia="ar-SA"/>
              </w:rPr>
            </w:pPr>
            <w:permStart w:id="1439110577" w:edGrp="everyone" w:colFirst="3" w:colLast="3"/>
            <w:r>
              <w:rPr>
                <w:sz w:val="22"/>
                <w:szCs w:val="22"/>
                <w:lang w:eastAsia="ar-SA"/>
              </w:rPr>
              <w:t>2.5.</w:t>
            </w:r>
          </w:p>
        </w:tc>
        <w:tc>
          <w:tcPr>
            <w:tcW w:w="4324" w:type="dxa"/>
            <w:vMerge w:val="restart"/>
            <w:shd w:val="clear" w:color="auto" w:fill="F2F2F2" w:themeFill="background1" w:themeFillShade="F2"/>
            <w:vAlign w:val="center"/>
          </w:tcPr>
          <w:p w14:paraId="7DE29909" w14:textId="436C0C25" w:rsidR="00616CBC" w:rsidRPr="00B21666" w:rsidRDefault="00616CBC" w:rsidP="00616CBC">
            <w:pPr>
              <w:widowControl w:val="0"/>
              <w:suppressAutoHyphens/>
              <w:spacing w:before="240" w:after="240"/>
              <w:textAlignment w:val="baseline"/>
              <w:rPr>
                <w:color w:val="000000" w:themeColor="text1"/>
                <w:sz w:val="22"/>
                <w:szCs w:val="22"/>
                <w:lang w:eastAsia="ar-SA"/>
              </w:rPr>
            </w:pPr>
            <w:r>
              <w:rPr>
                <w:sz w:val="22"/>
                <w:szCs w:val="22"/>
                <w:lang w:eastAsia="ar-SA"/>
              </w:rPr>
              <w:t>P</w:t>
            </w:r>
            <w:r w:rsidRPr="00B21666">
              <w:rPr>
                <w:sz w:val="22"/>
                <w:szCs w:val="22"/>
                <w:lang w:eastAsia="ar-SA"/>
              </w:rPr>
              <w:t>rojekto įgyvendinimo laikotarpi</w:t>
            </w:r>
            <w:r>
              <w:rPr>
                <w:sz w:val="22"/>
                <w:szCs w:val="22"/>
                <w:lang w:eastAsia="ar-SA"/>
              </w:rPr>
              <w:t>o duomenys</w:t>
            </w:r>
            <w:r w:rsidRPr="00B21666">
              <w:rPr>
                <w:sz w:val="22"/>
                <w:szCs w:val="22"/>
                <w:lang w:eastAsia="ar-SA"/>
              </w:rPr>
              <w:t xml:space="preserve"> (t</w:t>
            </w:r>
            <w:r>
              <w:rPr>
                <w:sz w:val="22"/>
                <w:szCs w:val="22"/>
                <w:lang w:eastAsia="ar-SA"/>
              </w:rPr>
              <w:t>okie, kokie</w:t>
            </w:r>
            <w:r w:rsidRPr="00B21666">
              <w:rPr>
                <w:sz w:val="22"/>
                <w:szCs w:val="22"/>
                <w:lang w:eastAsia="ar-SA"/>
              </w:rPr>
              <w:t xml:space="preserve"> </w:t>
            </w:r>
            <w:r>
              <w:rPr>
                <w:sz w:val="22"/>
                <w:szCs w:val="22"/>
                <w:lang w:eastAsia="ar-SA"/>
              </w:rPr>
              <w:t>nurodyti</w:t>
            </w:r>
            <w:r w:rsidRPr="00B21666">
              <w:rPr>
                <w:sz w:val="22"/>
                <w:szCs w:val="22"/>
                <w:lang w:eastAsia="ar-SA"/>
              </w:rPr>
              <w:t xml:space="preserve"> Europos Komisijos sprendime arba sutartyje su Europos Komisija)</w:t>
            </w:r>
          </w:p>
        </w:tc>
        <w:tc>
          <w:tcPr>
            <w:tcW w:w="2326" w:type="dxa"/>
            <w:shd w:val="clear" w:color="auto" w:fill="F2F2F2" w:themeFill="background1" w:themeFillShade="F2"/>
            <w:vAlign w:val="center"/>
          </w:tcPr>
          <w:p w14:paraId="27DCCDA1" w14:textId="098611EA" w:rsidR="00616CBC" w:rsidRPr="00B21666" w:rsidRDefault="00616CBC" w:rsidP="00616CBC">
            <w:pPr>
              <w:widowControl w:val="0"/>
              <w:suppressAutoHyphens/>
              <w:textAlignment w:val="baseline"/>
              <w:rPr>
                <w:sz w:val="22"/>
                <w:szCs w:val="22"/>
                <w:lang w:eastAsia="ar-SA"/>
              </w:rPr>
            </w:pPr>
            <w:r>
              <w:rPr>
                <w:sz w:val="22"/>
                <w:szCs w:val="22"/>
                <w:lang w:eastAsia="ar-SA"/>
              </w:rPr>
              <w:t>P</w:t>
            </w:r>
            <w:r w:rsidRPr="00B21666">
              <w:rPr>
                <w:sz w:val="22"/>
                <w:szCs w:val="22"/>
                <w:lang w:eastAsia="ar-SA"/>
              </w:rPr>
              <w:t>rojekto įgyvendinimo pradžios data</w:t>
            </w:r>
            <w:r>
              <w:rPr>
                <w:sz w:val="22"/>
                <w:szCs w:val="22"/>
                <w:lang w:eastAsia="ar-SA"/>
              </w:rPr>
              <w:t xml:space="preserve"> (MMMM-mm-dd):</w:t>
            </w:r>
          </w:p>
        </w:tc>
        <w:tc>
          <w:tcPr>
            <w:tcW w:w="2414" w:type="dxa"/>
            <w:vAlign w:val="center"/>
          </w:tcPr>
          <w:p w14:paraId="7915E70D" w14:textId="2D913EC2" w:rsidR="00616CBC" w:rsidRPr="00B21666" w:rsidRDefault="00616CBC" w:rsidP="00616CBC">
            <w:pPr>
              <w:widowControl w:val="0"/>
              <w:suppressAutoHyphens/>
              <w:textAlignment w:val="baseline"/>
              <w:rPr>
                <w:sz w:val="22"/>
                <w:szCs w:val="22"/>
                <w:lang w:eastAsia="ar-SA"/>
              </w:rPr>
            </w:pPr>
          </w:p>
        </w:tc>
      </w:tr>
      <w:tr w:rsidR="00616CBC" w:rsidRPr="00B21666" w14:paraId="0581EAF3" w14:textId="77777777" w:rsidTr="00D8605C">
        <w:trPr>
          <w:trHeight w:val="870"/>
        </w:trPr>
        <w:tc>
          <w:tcPr>
            <w:tcW w:w="716" w:type="dxa"/>
            <w:vMerge/>
            <w:vAlign w:val="center"/>
          </w:tcPr>
          <w:p w14:paraId="4149D79E" w14:textId="77777777" w:rsidR="00616CBC" w:rsidRDefault="00616CBC" w:rsidP="00616CBC">
            <w:pPr>
              <w:rPr>
                <w:sz w:val="22"/>
                <w:szCs w:val="22"/>
                <w:lang w:eastAsia="ar-SA"/>
              </w:rPr>
            </w:pPr>
            <w:permStart w:id="1947168941" w:edGrp="everyone" w:colFirst="3" w:colLast="3"/>
            <w:permEnd w:id="1439110577"/>
          </w:p>
        </w:tc>
        <w:tc>
          <w:tcPr>
            <w:tcW w:w="4324" w:type="dxa"/>
            <w:vMerge/>
            <w:vAlign w:val="center"/>
          </w:tcPr>
          <w:p w14:paraId="48E1A9A8" w14:textId="77777777" w:rsidR="00616CBC" w:rsidRDefault="00616CBC" w:rsidP="00616CBC">
            <w:pPr>
              <w:widowControl w:val="0"/>
              <w:suppressAutoHyphens/>
              <w:spacing w:before="240" w:after="240"/>
              <w:textAlignment w:val="baseline"/>
              <w:rPr>
                <w:sz w:val="22"/>
                <w:szCs w:val="22"/>
                <w:lang w:eastAsia="ar-SA"/>
              </w:rPr>
            </w:pPr>
          </w:p>
        </w:tc>
        <w:tc>
          <w:tcPr>
            <w:tcW w:w="2326" w:type="dxa"/>
            <w:shd w:val="clear" w:color="auto" w:fill="F2F2F2" w:themeFill="background1" w:themeFillShade="F2"/>
            <w:vAlign w:val="center"/>
          </w:tcPr>
          <w:p w14:paraId="5E15F277" w14:textId="13A64CC0" w:rsidR="00616CBC" w:rsidRPr="00B21666" w:rsidRDefault="00616CBC" w:rsidP="00616CBC">
            <w:pPr>
              <w:widowControl w:val="0"/>
              <w:suppressAutoHyphens/>
              <w:textAlignment w:val="baseline"/>
              <w:rPr>
                <w:sz w:val="22"/>
                <w:szCs w:val="22"/>
                <w:lang w:eastAsia="ar-SA"/>
              </w:rPr>
            </w:pPr>
            <w:r>
              <w:rPr>
                <w:sz w:val="22"/>
                <w:szCs w:val="22"/>
                <w:lang w:eastAsia="ar-SA"/>
              </w:rPr>
              <w:t>Projekto įgyvendinimo trukmė, mėnesiais:</w:t>
            </w:r>
          </w:p>
        </w:tc>
        <w:tc>
          <w:tcPr>
            <w:tcW w:w="2414" w:type="dxa"/>
            <w:vAlign w:val="center"/>
          </w:tcPr>
          <w:p w14:paraId="14366308" w14:textId="3821576B" w:rsidR="00616CBC" w:rsidRPr="00B21666" w:rsidRDefault="00616CBC" w:rsidP="00616CBC">
            <w:pPr>
              <w:widowControl w:val="0"/>
              <w:suppressAutoHyphens/>
              <w:textAlignment w:val="baseline"/>
              <w:rPr>
                <w:sz w:val="22"/>
                <w:szCs w:val="22"/>
                <w:lang w:eastAsia="ar-SA"/>
              </w:rPr>
            </w:pPr>
          </w:p>
        </w:tc>
      </w:tr>
      <w:tr w:rsidR="00616CBC" w:rsidRPr="00B21666" w14:paraId="14982C62" w14:textId="77777777" w:rsidTr="3C3C01C3">
        <w:trPr>
          <w:trHeight w:val="323"/>
        </w:trPr>
        <w:tc>
          <w:tcPr>
            <w:tcW w:w="716" w:type="dxa"/>
            <w:shd w:val="clear" w:color="auto" w:fill="F2F2F2" w:themeFill="background1" w:themeFillShade="F2"/>
            <w:vAlign w:val="center"/>
          </w:tcPr>
          <w:p w14:paraId="42770587" w14:textId="488C17A8" w:rsidR="00616CBC" w:rsidRDefault="00616CBC" w:rsidP="00616CBC">
            <w:pPr>
              <w:rPr>
                <w:sz w:val="22"/>
                <w:szCs w:val="22"/>
                <w:lang w:eastAsia="ar-SA"/>
              </w:rPr>
            </w:pPr>
            <w:permStart w:id="1664428990" w:edGrp="everyone" w:colFirst="2" w:colLast="2"/>
            <w:permEnd w:id="1947168941"/>
            <w:r>
              <w:rPr>
                <w:sz w:val="22"/>
                <w:szCs w:val="22"/>
                <w:lang w:eastAsia="ar-SA"/>
              </w:rPr>
              <w:t>2.6.</w:t>
            </w:r>
          </w:p>
        </w:tc>
        <w:tc>
          <w:tcPr>
            <w:tcW w:w="4324" w:type="dxa"/>
            <w:shd w:val="clear" w:color="auto" w:fill="F2F2F2" w:themeFill="background1" w:themeFillShade="F2"/>
            <w:vAlign w:val="center"/>
          </w:tcPr>
          <w:p w14:paraId="6B1BE535" w14:textId="418DCB0B" w:rsidR="00616CBC" w:rsidRPr="00B21666" w:rsidRDefault="00616CBC" w:rsidP="00616CBC">
            <w:pPr>
              <w:widowControl w:val="0"/>
              <w:suppressAutoHyphens/>
              <w:textAlignment w:val="baseline"/>
              <w:rPr>
                <w:sz w:val="22"/>
                <w:szCs w:val="22"/>
                <w:lang w:eastAsia="ar-SA"/>
              </w:rPr>
            </w:pPr>
            <w:r w:rsidRPr="3C3C01C3">
              <w:rPr>
                <w:sz w:val="22"/>
                <w:szCs w:val="22"/>
                <w:lang w:eastAsia="ar-SA"/>
              </w:rPr>
              <w:t xml:space="preserve">Bendras </w:t>
            </w:r>
            <w:r w:rsidRPr="3C3C01C3">
              <w:rPr>
                <w:color w:val="000000" w:themeColor="text1"/>
                <w:sz w:val="22"/>
                <w:szCs w:val="22"/>
                <w:lang w:eastAsia="ar-SA"/>
              </w:rPr>
              <w:t xml:space="preserve">projekto biudžetas, įskaitant ES finansavimą, EUR </w:t>
            </w:r>
          </w:p>
        </w:tc>
        <w:tc>
          <w:tcPr>
            <w:tcW w:w="4740" w:type="dxa"/>
            <w:gridSpan w:val="2"/>
            <w:vAlign w:val="center"/>
          </w:tcPr>
          <w:p w14:paraId="283501F0" w14:textId="07C9D025" w:rsidR="00616CBC" w:rsidRPr="00B21666" w:rsidRDefault="00616CBC" w:rsidP="00616CBC">
            <w:pPr>
              <w:widowControl w:val="0"/>
              <w:suppressAutoHyphens/>
              <w:textAlignment w:val="baseline"/>
              <w:rPr>
                <w:sz w:val="22"/>
                <w:szCs w:val="22"/>
                <w:lang w:eastAsia="ar-SA"/>
              </w:rPr>
            </w:pPr>
          </w:p>
        </w:tc>
      </w:tr>
      <w:tr w:rsidR="00616CBC" w:rsidRPr="00B21666" w14:paraId="2FC740AC" w14:textId="77777777" w:rsidTr="3C3C01C3">
        <w:trPr>
          <w:trHeight w:val="323"/>
        </w:trPr>
        <w:tc>
          <w:tcPr>
            <w:tcW w:w="716" w:type="dxa"/>
            <w:shd w:val="clear" w:color="auto" w:fill="F2F2F2" w:themeFill="background1" w:themeFillShade="F2"/>
            <w:vAlign w:val="center"/>
          </w:tcPr>
          <w:p w14:paraId="05A4314C" w14:textId="395CED74" w:rsidR="00616CBC" w:rsidRDefault="00616CBC" w:rsidP="00616CBC">
            <w:pPr>
              <w:rPr>
                <w:sz w:val="22"/>
                <w:szCs w:val="22"/>
                <w:lang w:eastAsia="ar-SA"/>
              </w:rPr>
            </w:pPr>
            <w:permStart w:id="231024832" w:edGrp="everyone" w:colFirst="2" w:colLast="2"/>
            <w:permEnd w:id="1664428990"/>
            <w:r>
              <w:rPr>
                <w:sz w:val="22"/>
                <w:szCs w:val="22"/>
                <w:lang w:eastAsia="ar-SA"/>
              </w:rPr>
              <w:t>2.7.</w:t>
            </w:r>
          </w:p>
        </w:tc>
        <w:tc>
          <w:tcPr>
            <w:tcW w:w="4324" w:type="dxa"/>
            <w:shd w:val="clear" w:color="auto" w:fill="F2F2F2" w:themeFill="background1" w:themeFillShade="F2"/>
            <w:vAlign w:val="center"/>
          </w:tcPr>
          <w:p w14:paraId="0703F58C" w14:textId="5F527387" w:rsidR="00616CBC" w:rsidRPr="00B21666" w:rsidRDefault="00616CBC" w:rsidP="00616CBC">
            <w:pPr>
              <w:widowControl w:val="0"/>
              <w:suppressAutoHyphens/>
              <w:textAlignment w:val="baseline"/>
              <w:rPr>
                <w:sz w:val="22"/>
                <w:szCs w:val="22"/>
                <w:lang w:eastAsia="ar-SA"/>
              </w:rPr>
            </w:pPr>
            <w:r w:rsidRPr="00B21666">
              <w:rPr>
                <w:sz w:val="22"/>
                <w:szCs w:val="22"/>
                <w:lang w:eastAsia="ar-SA"/>
              </w:rPr>
              <w:t>ES finansavimo dydis projektui</w:t>
            </w:r>
            <w:r>
              <w:rPr>
                <w:sz w:val="22"/>
                <w:szCs w:val="22"/>
                <w:lang w:eastAsia="ar-SA"/>
              </w:rPr>
              <w:t xml:space="preserve"> viso projekto įgyvendinimo laikotarpiu,</w:t>
            </w:r>
            <w:r w:rsidRPr="00B21666">
              <w:rPr>
                <w:sz w:val="22"/>
                <w:szCs w:val="22"/>
                <w:lang w:eastAsia="ar-SA"/>
              </w:rPr>
              <w:t xml:space="preserve"> </w:t>
            </w:r>
            <w:r w:rsidRPr="00B21666">
              <w:rPr>
                <w:sz w:val="22"/>
                <w:szCs w:val="22"/>
                <w:lang w:val="es-ES" w:eastAsia="ar-SA"/>
              </w:rPr>
              <w:t>EUR</w:t>
            </w:r>
          </w:p>
        </w:tc>
        <w:tc>
          <w:tcPr>
            <w:tcW w:w="4740" w:type="dxa"/>
            <w:gridSpan w:val="2"/>
            <w:vAlign w:val="center"/>
          </w:tcPr>
          <w:p w14:paraId="3DEFB388" w14:textId="6442C45A" w:rsidR="00616CBC" w:rsidRPr="00B21666" w:rsidRDefault="00616CBC" w:rsidP="00616CBC">
            <w:pPr>
              <w:widowControl w:val="0"/>
              <w:suppressAutoHyphens/>
              <w:textAlignment w:val="baseline"/>
              <w:rPr>
                <w:sz w:val="22"/>
                <w:szCs w:val="22"/>
                <w:lang w:eastAsia="ar-SA"/>
              </w:rPr>
            </w:pPr>
          </w:p>
        </w:tc>
      </w:tr>
      <w:tr w:rsidR="00616CBC" w:rsidRPr="00B21666" w14:paraId="50F0DE31" w14:textId="77777777" w:rsidTr="3C3C01C3">
        <w:trPr>
          <w:trHeight w:val="323"/>
        </w:trPr>
        <w:tc>
          <w:tcPr>
            <w:tcW w:w="716" w:type="dxa"/>
            <w:shd w:val="clear" w:color="auto" w:fill="F2F2F2" w:themeFill="background1" w:themeFillShade="F2"/>
            <w:vAlign w:val="center"/>
          </w:tcPr>
          <w:p w14:paraId="11D71263" w14:textId="19333BFC" w:rsidR="00616CBC" w:rsidRDefault="00616CBC" w:rsidP="00616CBC">
            <w:pPr>
              <w:rPr>
                <w:sz w:val="22"/>
                <w:szCs w:val="22"/>
                <w:lang w:eastAsia="ar-SA"/>
              </w:rPr>
            </w:pPr>
            <w:permStart w:id="1299479915" w:edGrp="everyone" w:colFirst="2" w:colLast="2"/>
            <w:permEnd w:id="231024832"/>
            <w:r>
              <w:rPr>
                <w:sz w:val="22"/>
                <w:szCs w:val="22"/>
                <w:lang w:eastAsia="ar-SA"/>
              </w:rPr>
              <w:t>2.8.</w:t>
            </w:r>
          </w:p>
        </w:tc>
        <w:tc>
          <w:tcPr>
            <w:tcW w:w="4324" w:type="dxa"/>
            <w:shd w:val="clear" w:color="auto" w:fill="F2F2F2" w:themeFill="background1" w:themeFillShade="F2"/>
            <w:vAlign w:val="center"/>
          </w:tcPr>
          <w:p w14:paraId="02E9104C" w14:textId="43D1512D" w:rsidR="00616CBC" w:rsidRPr="00B21666" w:rsidRDefault="00616CBC" w:rsidP="00616CBC">
            <w:pPr>
              <w:widowControl w:val="0"/>
              <w:suppressAutoHyphens/>
              <w:textAlignment w:val="baseline"/>
              <w:rPr>
                <w:sz w:val="22"/>
                <w:szCs w:val="22"/>
                <w:lang w:eastAsia="ar-SA"/>
              </w:rPr>
            </w:pPr>
            <w:r w:rsidRPr="00B21666">
              <w:rPr>
                <w:sz w:val="22"/>
                <w:szCs w:val="22"/>
                <w:lang w:eastAsia="ar-SA"/>
              </w:rPr>
              <w:t xml:space="preserve">ES finansavimo dydis </w:t>
            </w:r>
            <w:r>
              <w:rPr>
                <w:sz w:val="22"/>
                <w:szCs w:val="22"/>
                <w:lang w:eastAsia="ar-SA"/>
              </w:rPr>
              <w:t>pareiškėjui</w:t>
            </w:r>
            <w:r w:rsidRPr="00B21666">
              <w:rPr>
                <w:sz w:val="22"/>
                <w:szCs w:val="22"/>
                <w:lang w:eastAsia="ar-SA"/>
              </w:rPr>
              <w:t xml:space="preserve"> viso projekto įgyvendinimo laikotarpiu</w:t>
            </w:r>
            <w:r>
              <w:rPr>
                <w:sz w:val="22"/>
                <w:szCs w:val="22"/>
                <w:lang w:eastAsia="ar-SA"/>
              </w:rPr>
              <w:t>, EUR</w:t>
            </w:r>
          </w:p>
        </w:tc>
        <w:tc>
          <w:tcPr>
            <w:tcW w:w="4740" w:type="dxa"/>
            <w:gridSpan w:val="2"/>
            <w:vAlign w:val="center"/>
          </w:tcPr>
          <w:p w14:paraId="4222ED28" w14:textId="70739146" w:rsidR="00616CBC" w:rsidRPr="00B21666" w:rsidRDefault="00616CBC" w:rsidP="00616CBC">
            <w:pPr>
              <w:widowControl w:val="0"/>
              <w:suppressAutoHyphens/>
              <w:textAlignment w:val="baseline"/>
              <w:rPr>
                <w:sz w:val="22"/>
                <w:szCs w:val="22"/>
                <w:lang w:eastAsia="ar-SA"/>
              </w:rPr>
            </w:pPr>
          </w:p>
        </w:tc>
      </w:tr>
      <w:tr w:rsidR="00616CBC" w:rsidRPr="00B21666" w14:paraId="3A78888C" w14:textId="77777777" w:rsidTr="3C3C01C3">
        <w:trPr>
          <w:trHeight w:val="323"/>
        </w:trPr>
        <w:tc>
          <w:tcPr>
            <w:tcW w:w="716" w:type="dxa"/>
            <w:shd w:val="clear" w:color="auto" w:fill="F2F2F2" w:themeFill="background1" w:themeFillShade="F2"/>
            <w:vAlign w:val="center"/>
          </w:tcPr>
          <w:p w14:paraId="3D33661E" w14:textId="5B66EF48" w:rsidR="00616CBC" w:rsidRDefault="00616CBC" w:rsidP="00616CBC">
            <w:pPr>
              <w:rPr>
                <w:sz w:val="22"/>
                <w:szCs w:val="22"/>
                <w:lang w:eastAsia="ar-SA"/>
              </w:rPr>
            </w:pPr>
            <w:permStart w:id="282402791" w:edGrp="everyone" w:colFirst="2" w:colLast="2"/>
            <w:permEnd w:id="1299479915"/>
            <w:r>
              <w:rPr>
                <w:sz w:val="22"/>
                <w:szCs w:val="22"/>
                <w:lang w:eastAsia="ar-SA"/>
              </w:rPr>
              <w:t>2.9.</w:t>
            </w:r>
          </w:p>
        </w:tc>
        <w:tc>
          <w:tcPr>
            <w:tcW w:w="4324" w:type="dxa"/>
            <w:shd w:val="clear" w:color="auto" w:fill="F2F2F2" w:themeFill="background1" w:themeFillShade="F2"/>
            <w:vAlign w:val="center"/>
          </w:tcPr>
          <w:p w14:paraId="77E16C21" w14:textId="0E5591BA" w:rsidR="00616CBC" w:rsidRPr="00B21666" w:rsidRDefault="00616CBC" w:rsidP="00616CBC">
            <w:pPr>
              <w:widowControl w:val="0"/>
              <w:suppressAutoHyphens/>
              <w:textAlignment w:val="baseline"/>
              <w:rPr>
                <w:sz w:val="22"/>
                <w:szCs w:val="22"/>
                <w:lang w:eastAsia="ar-SA"/>
              </w:rPr>
            </w:pPr>
            <w:r w:rsidRPr="00B21666">
              <w:rPr>
                <w:sz w:val="22"/>
                <w:szCs w:val="22"/>
                <w:lang w:eastAsia="ar-SA"/>
              </w:rPr>
              <w:t xml:space="preserve">ES finansavimo dydis </w:t>
            </w:r>
            <w:r>
              <w:rPr>
                <w:sz w:val="22"/>
                <w:szCs w:val="22"/>
                <w:lang w:eastAsia="ar-SA"/>
              </w:rPr>
              <w:t>pareiškėjui</w:t>
            </w:r>
            <w:r w:rsidRPr="00B21666">
              <w:rPr>
                <w:sz w:val="22"/>
                <w:szCs w:val="22"/>
                <w:lang w:eastAsia="ar-SA"/>
              </w:rPr>
              <w:t xml:space="preserve"> einamaisiais metais</w:t>
            </w:r>
            <w:r>
              <w:rPr>
                <w:sz w:val="22"/>
                <w:szCs w:val="22"/>
                <w:lang w:eastAsia="ar-SA"/>
              </w:rPr>
              <w:t>, EUR</w:t>
            </w:r>
          </w:p>
        </w:tc>
        <w:tc>
          <w:tcPr>
            <w:tcW w:w="4740" w:type="dxa"/>
            <w:gridSpan w:val="2"/>
            <w:vAlign w:val="center"/>
          </w:tcPr>
          <w:p w14:paraId="1DFE2906" w14:textId="1C992FCE" w:rsidR="00616CBC" w:rsidRPr="00B21666" w:rsidRDefault="00616CBC" w:rsidP="00616CBC">
            <w:pPr>
              <w:widowControl w:val="0"/>
              <w:suppressAutoHyphens/>
              <w:textAlignment w:val="baseline"/>
              <w:rPr>
                <w:sz w:val="22"/>
                <w:szCs w:val="22"/>
                <w:lang w:eastAsia="ar-SA"/>
              </w:rPr>
            </w:pPr>
          </w:p>
        </w:tc>
      </w:tr>
      <w:permEnd w:id="282402791"/>
    </w:tbl>
    <w:p w14:paraId="6A5EC294" w14:textId="77777777" w:rsidR="002029CC" w:rsidRDefault="002029CC">
      <w:pPr>
        <w:widowControl w:val="0"/>
        <w:jc w:val="both"/>
        <w:rPr>
          <w:sz w:val="22"/>
          <w:szCs w:val="22"/>
          <w:lang w:eastAsia="ar-SA"/>
        </w:rPr>
      </w:pPr>
    </w:p>
    <w:p w14:paraId="3B6BB0E7" w14:textId="7876171C" w:rsidR="00E111F8" w:rsidRPr="00516855" w:rsidRDefault="002029CC" w:rsidP="00516855">
      <w:pPr>
        <w:widowControl w:val="0"/>
        <w:jc w:val="both"/>
        <w:rPr>
          <w:sz w:val="22"/>
          <w:szCs w:val="22"/>
          <w:lang w:eastAsia="ar-SA"/>
        </w:rPr>
      </w:pPr>
      <w:r w:rsidRPr="05F2DBFF">
        <w:rPr>
          <w:sz w:val="22"/>
          <w:szCs w:val="22"/>
          <w:lang w:eastAsia="ar-SA"/>
        </w:rPr>
        <w:t xml:space="preserve">3. INFORMACIJA APIE PROJEKTĄ, </w:t>
      </w:r>
      <w:r w:rsidR="00F839A8">
        <w:rPr>
          <w:sz w:val="22"/>
          <w:szCs w:val="22"/>
          <w:lang w:eastAsia="ar-SA"/>
        </w:rPr>
        <w:t xml:space="preserve">KURIS </w:t>
      </w:r>
      <w:r w:rsidR="00560047">
        <w:rPr>
          <w:sz w:val="22"/>
          <w:szCs w:val="22"/>
          <w:lang w:eastAsia="ar-SA"/>
        </w:rPr>
        <w:t xml:space="preserve">YRA ŠIOS PARAIŠKOS 2 PUNKTE NURODYTO PROJEKTO DALIS IR </w:t>
      </w:r>
      <w:r w:rsidR="00516855" w:rsidRPr="05F2DBFF">
        <w:rPr>
          <w:sz w:val="22"/>
          <w:szCs w:val="22"/>
          <w:lang w:eastAsia="ar-SA"/>
        </w:rPr>
        <w:t>KURI</w:t>
      </w:r>
      <w:r w:rsidR="00560047">
        <w:rPr>
          <w:sz w:val="22"/>
          <w:szCs w:val="22"/>
          <w:lang w:eastAsia="ar-SA"/>
        </w:rPr>
        <w:t>O ĮGYVENDINIMUI</w:t>
      </w:r>
      <w:r w:rsidR="00516855" w:rsidRPr="05F2DBFF">
        <w:rPr>
          <w:sz w:val="22"/>
          <w:szCs w:val="22"/>
          <w:lang w:eastAsia="ar-SA"/>
        </w:rPr>
        <w:t xml:space="preserve"> PRAŠOMA SKIRTI DALINĮ FINANSAVIMĄ LIETUVOS RESPUBLIKOS VALSTYBĖS BIUDŽETO LĖŠOMIS</w:t>
      </w:r>
    </w:p>
    <w:p w14:paraId="609007F8" w14:textId="77777777" w:rsidR="00516855" w:rsidRDefault="00516855" w:rsidP="00341683">
      <w:pPr>
        <w:widowControl w:val="0"/>
        <w:suppressAutoHyphens/>
        <w:jc w:val="both"/>
        <w:textAlignment w:val="baseline"/>
        <w:rPr>
          <w:b/>
          <w:sz w:val="22"/>
          <w:szCs w:val="22"/>
          <w:lang w:eastAsia="ar-SA"/>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235"/>
        <w:gridCol w:w="2523"/>
        <w:gridCol w:w="692"/>
        <w:gridCol w:w="1608"/>
      </w:tblGrid>
      <w:tr w:rsidR="00D23BDB" w:rsidRPr="00B21666" w14:paraId="2603037B" w14:textId="77777777" w:rsidTr="00241BDB">
        <w:trPr>
          <w:trHeight w:val="323"/>
        </w:trPr>
        <w:tc>
          <w:tcPr>
            <w:tcW w:w="722" w:type="dxa"/>
            <w:shd w:val="clear" w:color="auto" w:fill="F2F2F2" w:themeFill="background1" w:themeFillShade="F2"/>
            <w:vAlign w:val="center"/>
          </w:tcPr>
          <w:p w14:paraId="20280BA2" w14:textId="4CA5CBBC" w:rsidR="00D23BDB" w:rsidRDefault="00D23BDB" w:rsidP="00D23BDB">
            <w:pPr>
              <w:rPr>
                <w:sz w:val="22"/>
                <w:szCs w:val="22"/>
                <w:lang w:eastAsia="ar-SA"/>
              </w:rPr>
            </w:pPr>
            <w:permStart w:id="877464811" w:edGrp="everyone" w:colFirst="2" w:colLast="2"/>
            <w:r>
              <w:rPr>
                <w:sz w:val="22"/>
                <w:szCs w:val="22"/>
                <w:lang w:eastAsia="ar-SA"/>
              </w:rPr>
              <w:t>3.1.</w:t>
            </w:r>
          </w:p>
        </w:tc>
        <w:tc>
          <w:tcPr>
            <w:tcW w:w="4235" w:type="dxa"/>
            <w:shd w:val="clear" w:color="auto" w:fill="F2F2F2" w:themeFill="background1" w:themeFillShade="F2"/>
            <w:vAlign w:val="center"/>
          </w:tcPr>
          <w:p w14:paraId="3B530B63" w14:textId="65618369" w:rsidR="00D23BDB" w:rsidRDefault="00D23BDB" w:rsidP="00D23BDB">
            <w:pPr>
              <w:widowControl w:val="0"/>
              <w:suppressAutoHyphens/>
              <w:textAlignment w:val="baseline"/>
              <w:rPr>
                <w:sz w:val="22"/>
                <w:szCs w:val="22"/>
                <w:lang w:eastAsia="ar-SA"/>
              </w:rPr>
            </w:pPr>
            <w:r>
              <w:rPr>
                <w:color w:val="000000" w:themeColor="text1"/>
                <w:sz w:val="22"/>
                <w:szCs w:val="22"/>
                <w:lang w:eastAsia="ar-SA"/>
              </w:rPr>
              <w:t xml:space="preserve">Bendra </w:t>
            </w:r>
            <w:r w:rsidRPr="2C0DEFC3">
              <w:rPr>
                <w:color w:val="000000" w:themeColor="text1"/>
                <w:sz w:val="22"/>
                <w:szCs w:val="22"/>
                <w:lang w:eastAsia="ar-SA"/>
              </w:rPr>
              <w:t>p</w:t>
            </w:r>
            <w:r w:rsidRPr="00202DA0">
              <w:rPr>
                <w:color w:val="000000" w:themeColor="text1"/>
                <w:sz w:val="22"/>
                <w:szCs w:val="22"/>
                <w:lang w:eastAsia="ar-SA"/>
              </w:rPr>
              <w:t>areiškėjo išlaidų, kuriomis prisidedama prie projekto įgyvendinimo, suma einamaisiais metais (be ES finansavimo), E</w:t>
            </w:r>
            <w:r>
              <w:rPr>
                <w:color w:val="000000" w:themeColor="text1"/>
                <w:sz w:val="22"/>
                <w:szCs w:val="22"/>
                <w:lang w:eastAsia="ar-SA"/>
              </w:rPr>
              <w:t>UR</w:t>
            </w:r>
            <w:r>
              <w:rPr>
                <w:rStyle w:val="FootnoteReference"/>
                <w:color w:val="000000" w:themeColor="text1"/>
                <w:sz w:val="22"/>
                <w:szCs w:val="22"/>
                <w:lang w:eastAsia="ar-SA"/>
              </w:rPr>
              <w:footnoteReference w:id="2"/>
            </w:r>
          </w:p>
        </w:tc>
        <w:tc>
          <w:tcPr>
            <w:tcW w:w="3215" w:type="dxa"/>
            <w:gridSpan w:val="2"/>
            <w:vAlign w:val="center"/>
          </w:tcPr>
          <w:p w14:paraId="3AF8052B" w14:textId="7AAA719D" w:rsidR="00D23BDB" w:rsidRPr="00B21666" w:rsidRDefault="00D23BDB" w:rsidP="00D23BDB">
            <w:pPr>
              <w:widowControl w:val="0"/>
              <w:suppressAutoHyphens/>
              <w:textAlignment w:val="baseline"/>
              <w:rPr>
                <w:sz w:val="22"/>
                <w:szCs w:val="22"/>
                <w:lang w:eastAsia="ar-SA"/>
              </w:rPr>
            </w:pPr>
          </w:p>
        </w:tc>
        <w:tc>
          <w:tcPr>
            <w:tcW w:w="1608" w:type="dxa"/>
            <w:shd w:val="clear" w:color="auto" w:fill="F2F2F2" w:themeFill="background1" w:themeFillShade="F2"/>
            <w:vAlign w:val="center"/>
          </w:tcPr>
          <w:p w14:paraId="7BE89E04" w14:textId="59EFA4E4" w:rsidR="00D23BDB" w:rsidRPr="00B21666" w:rsidRDefault="00D23BDB" w:rsidP="00D23BDB">
            <w:pPr>
              <w:widowControl w:val="0"/>
              <w:suppressAutoHyphens/>
              <w:textAlignment w:val="baseline"/>
              <w:rPr>
                <w:sz w:val="22"/>
                <w:szCs w:val="22"/>
                <w:lang w:eastAsia="ar-SA"/>
              </w:rPr>
            </w:pPr>
            <w:r>
              <w:rPr>
                <w:sz w:val="22"/>
                <w:szCs w:val="22"/>
                <w:lang w:eastAsia="ar-SA"/>
              </w:rPr>
              <w:t>iš kurios:</w:t>
            </w:r>
          </w:p>
        </w:tc>
      </w:tr>
      <w:tr w:rsidR="00D23BDB" w:rsidRPr="00B21666" w14:paraId="10E57C7B" w14:textId="77777777" w:rsidTr="00241BDB">
        <w:trPr>
          <w:trHeight w:val="323"/>
        </w:trPr>
        <w:tc>
          <w:tcPr>
            <w:tcW w:w="722" w:type="dxa"/>
            <w:shd w:val="clear" w:color="auto" w:fill="F2F2F2" w:themeFill="background1" w:themeFillShade="F2"/>
            <w:vAlign w:val="center"/>
          </w:tcPr>
          <w:p w14:paraId="0D473645" w14:textId="79E329F6" w:rsidR="00D23BDB" w:rsidRPr="00B21666" w:rsidRDefault="00D23BDB" w:rsidP="00D23BDB">
            <w:pPr>
              <w:rPr>
                <w:sz w:val="22"/>
                <w:szCs w:val="22"/>
                <w:lang w:eastAsia="ar-SA"/>
              </w:rPr>
            </w:pPr>
            <w:permStart w:id="1130981751" w:edGrp="everyone" w:colFirst="2" w:colLast="2"/>
            <w:permEnd w:id="877464811"/>
            <w:r>
              <w:rPr>
                <w:sz w:val="22"/>
                <w:szCs w:val="22"/>
                <w:lang w:eastAsia="ar-SA"/>
              </w:rPr>
              <w:t>3</w:t>
            </w:r>
            <w:r w:rsidRPr="00B21666">
              <w:rPr>
                <w:sz w:val="22"/>
                <w:szCs w:val="22"/>
                <w:lang w:eastAsia="ar-SA"/>
              </w:rPr>
              <w:t>.</w:t>
            </w:r>
            <w:r>
              <w:rPr>
                <w:sz w:val="22"/>
                <w:szCs w:val="22"/>
                <w:lang w:eastAsia="ar-SA"/>
              </w:rPr>
              <w:t>1.1</w:t>
            </w:r>
            <w:r w:rsidRPr="00B21666">
              <w:rPr>
                <w:sz w:val="22"/>
                <w:szCs w:val="22"/>
                <w:lang w:eastAsia="ar-SA"/>
              </w:rPr>
              <w:t>.</w:t>
            </w:r>
          </w:p>
        </w:tc>
        <w:tc>
          <w:tcPr>
            <w:tcW w:w="4235" w:type="dxa"/>
            <w:shd w:val="clear" w:color="auto" w:fill="F2F2F2" w:themeFill="background1" w:themeFillShade="F2"/>
            <w:vAlign w:val="center"/>
          </w:tcPr>
          <w:p w14:paraId="7FF9B13B" w14:textId="1F4D2AFE" w:rsidR="00D23BDB" w:rsidRPr="00B21666" w:rsidRDefault="00D23BDB" w:rsidP="00D23BDB">
            <w:pPr>
              <w:widowControl w:val="0"/>
              <w:suppressAutoHyphens/>
              <w:textAlignment w:val="baseline"/>
              <w:rPr>
                <w:sz w:val="22"/>
                <w:szCs w:val="22"/>
                <w:lang w:eastAsia="ar-SA"/>
              </w:rPr>
            </w:pPr>
            <w:r>
              <w:rPr>
                <w:sz w:val="22"/>
                <w:szCs w:val="22"/>
                <w:lang w:eastAsia="ar-SA"/>
              </w:rPr>
              <w:t>P</w:t>
            </w:r>
            <w:r w:rsidRPr="00B21666">
              <w:rPr>
                <w:sz w:val="22"/>
                <w:szCs w:val="22"/>
                <w:lang w:eastAsia="ar-SA"/>
              </w:rPr>
              <w:t xml:space="preserve">rašoma </w:t>
            </w:r>
            <w:r>
              <w:rPr>
                <w:sz w:val="22"/>
                <w:szCs w:val="22"/>
                <w:lang w:eastAsia="ar-SA"/>
              </w:rPr>
              <w:t xml:space="preserve">skirti </w:t>
            </w:r>
            <w:r w:rsidRPr="00B21666">
              <w:rPr>
                <w:sz w:val="22"/>
                <w:szCs w:val="22"/>
                <w:lang w:eastAsia="ar-SA"/>
              </w:rPr>
              <w:t xml:space="preserve">finansavimo suma (dotacija) </w:t>
            </w:r>
            <w:r>
              <w:rPr>
                <w:sz w:val="22"/>
                <w:szCs w:val="22"/>
                <w:lang w:eastAsia="ar-SA"/>
              </w:rPr>
              <w:t xml:space="preserve">Lietuvos Respublikos valstybės biudžeto lėšomis </w:t>
            </w:r>
            <w:r w:rsidRPr="00B21666">
              <w:rPr>
                <w:sz w:val="22"/>
                <w:szCs w:val="22"/>
                <w:lang w:eastAsia="ar-SA"/>
              </w:rPr>
              <w:t>einamiesiems metams</w:t>
            </w:r>
            <w:r>
              <w:rPr>
                <w:sz w:val="22"/>
                <w:szCs w:val="22"/>
                <w:lang w:eastAsia="ar-SA"/>
              </w:rPr>
              <w:t xml:space="preserve">, </w:t>
            </w:r>
            <w:r w:rsidRPr="00B21666">
              <w:rPr>
                <w:sz w:val="22"/>
                <w:szCs w:val="22"/>
                <w:lang w:eastAsia="ar-SA"/>
              </w:rPr>
              <w:t>EUR</w:t>
            </w:r>
            <w:r>
              <w:rPr>
                <w:rStyle w:val="FootnoteReference"/>
                <w:sz w:val="22"/>
                <w:szCs w:val="22"/>
                <w:lang w:eastAsia="ar-SA"/>
              </w:rPr>
              <w:footnoteReference w:id="3"/>
            </w:r>
          </w:p>
        </w:tc>
        <w:tc>
          <w:tcPr>
            <w:tcW w:w="4823" w:type="dxa"/>
            <w:gridSpan w:val="3"/>
            <w:vAlign w:val="center"/>
          </w:tcPr>
          <w:p w14:paraId="29111F2B" w14:textId="77D59DE6" w:rsidR="00D23BDB" w:rsidRPr="00B21666" w:rsidRDefault="00D23BDB" w:rsidP="00D23BDB">
            <w:pPr>
              <w:widowControl w:val="0"/>
              <w:suppressAutoHyphens/>
              <w:textAlignment w:val="baseline"/>
              <w:rPr>
                <w:sz w:val="22"/>
                <w:szCs w:val="22"/>
                <w:lang w:eastAsia="ar-SA"/>
              </w:rPr>
            </w:pPr>
          </w:p>
        </w:tc>
      </w:tr>
      <w:tr w:rsidR="00D23BDB" w:rsidRPr="00B21666" w14:paraId="388B88B2" w14:textId="77777777" w:rsidTr="00241BDB">
        <w:trPr>
          <w:trHeight w:val="323"/>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4C6B5" w14:textId="41A01836" w:rsidR="00D23BDB" w:rsidRPr="00B21666" w:rsidRDefault="00D23BDB" w:rsidP="00D23BDB">
            <w:pPr>
              <w:rPr>
                <w:sz w:val="22"/>
                <w:szCs w:val="22"/>
                <w:lang w:eastAsia="ar-SA"/>
              </w:rPr>
            </w:pPr>
            <w:permStart w:id="2052081281" w:edGrp="everyone" w:colFirst="2" w:colLast="2"/>
            <w:permEnd w:id="1130981751"/>
            <w:r>
              <w:rPr>
                <w:sz w:val="22"/>
                <w:szCs w:val="22"/>
                <w:lang w:eastAsia="ar-SA"/>
              </w:rPr>
              <w:t>3</w:t>
            </w:r>
            <w:r w:rsidRPr="00B21666">
              <w:rPr>
                <w:sz w:val="22"/>
                <w:szCs w:val="22"/>
                <w:lang w:eastAsia="ar-SA"/>
              </w:rPr>
              <w:t>.3.</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7ACB2" w14:textId="23F94AB3" w:rsidR="00D23BDB" w:rsidRPr="00B21666" w:rsidRDefault="00D23BDB" w:rsidP="00D23BDB">
            <w:pPr>
              <w:widowControl w:val="0"/>
              <w:suppressAutoHyphens/>
              <w:textAlignment w:val="baseline"/>
              <w:rPr>
                <w:sz w:val="22"/>
                <w:szCs w:val="22"/>
                <w:lang w:eastAsia="ar-SA"/>
              </w:rPr>
            </w:pPr>
            <w:r w:rsidRPr="00B21666">
              <w:rPr>
                <w:sz w:val="22"/>
                <w:szCs w:val="22"/>
                <w:lang w:eastAsia="ar-SA"/>
              </w:rPr>
              <w:t>Projekto įgyvendinimo vieta</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5609298A" w14:textId="59178926" w:rsidR="00D23BDB" w:rsidRPr="00B21666" w:rsidRDefault="00D23BDB" w:rsidP="00D23BDB">
            <w:pPr>
              <w:widowControl w:val="0"/>
              <w:suppressAutoHyphens/>
              <w:textAlignment w:val="baseline"/>
              <w:rPr>
                <w:sz w:val="22"/>
                <w:szCs w:val="22"/>
                <w:lang w:eastAsia="ar-SA"/>
              </w:rPr>
            </w:pPr>
          </w:p>
        </w:tc>
      </w:tr>
      <w:tr w:rsidR="00D23BDB" w:rsidRPr="00B21666" w14:paraId="6B17BB82" w14:textId="77777777" w:rsidTr="00241BDB">
        <w:trPr>
          <w:trHeight w:val="323"/>
        </w:trPr>
        <w:tc>
          <w:tcPr>
            <w:tcW w:w="722" w:type="dxa"/>
            <w:vMerge w:val="restart"/>
            <w:shd w:val="clear" w:color="auto" w:fill="F2F2F2" w:themeFill="background1" w:themeFillShade="F2"/>
            <w:vAlign w:val="center"/>
          </w:tcPr>
          <w:p w14:paraId="5C07EE47" w14:textId="71C6E9BC" w:rsidR="00D23BDB" w:rsidRPr="00B21666" w:rsidRDefault="00D23BDB" w:rsidP="00D23BDB">
            <w:pPr>
              <w:rPr>
                <w:sz w:val="22"/>
                <w:szCs w:val="22"/>
                <w:lang w:eastAsia="ar-SA"/>
              </w:rPr>
            </w:pPr>
            <w:permStart w:id="2045196604" w:edGrp="everyone" w:colFirst="3" w:colLast="3"/>
            <w:permEnd w:id="2052081281"/>
            <w:r>
              <w:rPr>
                <w:sz w:val="22"/>
                <w:szCs w:val="22"/>
                <w:lang w:eastAsia="ar-SA"/>
              </w:rPr>
              <w:t>3</w:t>
            </w:r>
            <w:r w:rsidRPr="00B21666">
              <w:rPr>
                <w:sz w:val="22"/>
                <w:szCs w:val="22"/>
                <w:lang w:eastAsia="ar-SA"/>
              </w:rPr>
              <w:t>.4.</w:t>
            </w:r>
          </w:p>
        </w:tc>
        <w:tc>
          <w:tcPr>
            <w:tcW w:w="4235" w:type="dxa"/>
            <w:vMerge w:val="restart"/>
            <w:shd w:val="clear" w:color="auto" w:fill="F2F2F2" w:themeFill="background1" w:themeFillShade="F2"/>
            <w:vAlign w:val="center"/>
          </w:tcPr>
          <w:p w14:paraId="374CFCED" w14:textId="1B71515D" w:rsidR="00D23BDB" w:rsidRPr="00B21666" w:rsidRDefault="00D23BDB" w:rsidP="00D23BDB">
            <w:pPr>
              <w:widowControl w:val="0"/>
              <w:suppressAutoHyphens/>
              <w:textAlignment w:val="baseline"/>
              <w:rPr>
                <w:sz w:val="22"/>
                <w:szCs w:val="22"/>
                <w:lang w:eastAsia="ar-SA"/>
              </w:rPr>
            </w:pPr>
            <w:r w:rsidRPr="00B21666">
              <w:rPr>
                <w:sz w:val="22"/>
                <w:szCs w:val="22"/>
                <w:lang w:eastAsia="ar-SA"/>
              </w:rPr>
              <w:t xml:space="preserve">Projekto įgyvendinimo (tinkamų išlaidų) </w:t>
            </w:r>
            <w:r>
              <w:rPr>
                <w:sz w:val="22"/>
                <w:szCs w:val="22"/>
                <w:lang w:eastAsia="ar-SA"/>
              </w:rPr>
              <w:t>laikotarpis</w:t>
            </w:r>
          </w:p>
        </w:tc>
        <w:tc>
          <w:tcPr>
            <w:tcW w:w="2523" w:type="dxa"/>
            <w:shd w:val="clear" w:color="auto" w:fill="F2F2F2" w:themeFill="background1" w:themeFillShade="F2"/>
            <w:vAlign w:val="center"/>
          </w:tcPr>
          <w:p w14:paraId="224E1EC9" w14:textId="77777777" w:rsidR="00D23BDB" w:rsidRDefault="00D23BDB" w:rsidP="00D23BDB">
            <w:pPr>
              <w:widowControl w:val="0"/>
              <w:suppressAutoHyphens/>
              <w:textAlignment w:val="baseline"/>
              <w:rPr>
                <w:sz w:val="22"/>
                <w:szCs w:val="22"/>
                <w:lang w:eastAsia="ar-SA"/>
              </w:rPr>
            </w:pPr>
            <w:r>
              <w:rPr>
                <w:sz w:val="22"/>
                <w:szCs w:val="22"/>
                <w:lang w:eastAsia="ar-SA"/>
              </w:rPr>
              <w:t xml:space="preserve">Pradžia </w:t>
            </w:r>
          </w:p>
          <w:p w14:paraId="4F1638CE" w14:textId="77C6D7B4" w:rsidR="00D23BDB" w:rsidRPr="00B21666" w:rsidRDefault="00D23BDB" w:rsidP="00D23BDB">
            <w:pPr>
              <w:widowControl w:val="0"/>
              <w:suppressAutoHyphens/>
              <w:textAlignment w:val="baseline"/>
              <w:rPr>
                <w:sz w:val="22"/>
                <w:szCs w:val="22"/>
                <w:lang w:eastAsia="ar-SA"/>
              </w:rPr>
            </w:pPr>
            <w:r>
              <w:rPr>
                <w:sz w:val="22"/>
                <w:szCs w:val="22"/>
                <w:lang w:eastAsia="ar-SA"/>
              </w:rPr>
              <w:t>(MMMM-mm-dd):</w:t>
            </w:r>
          </w:p>
        </w:tc>
        <w:tc>
          <w:tcPr>
            <w:tcW w:w="2300" w:type="dxa"/>
            <w:gridSpan w:val="2"/>
            <w:vAlign w:val="center"/>
          </w:tcPr>
          <w:p w14:paraId="1F8FCF7D" w14:textId="74E912C5" w:rsidR="00D23BDB" w:rsidRPr="00B21666" w:rsidRDefault="00D23BDB" w:rsidP="00D23BDB">
            <w:pPr>
              <w:widowControl w:val="0"/>
              <w:suppressAutoHyphens/>
              <w:textAlignment w:val="baseline"/>
              <w:rPr>
                <w:sz w:val="22"/>
                <w:szCs w:val="22"/>
                <w:lang w:eastAsia="ar-SA"/>
              </w:rPr>
            </w:pPr>
          </w:p>
        </w:tc>
      </w:tr>
      <w:tr w:rsidR="00D23BDB" w:rsidRPr="00B21666" w14:paraId="7752267D" w14:textId="77777777" w:rsidTr="00241BDB">
        <w:trPr>
          <w:trHeight w:val="323"/>
        </w:trPr>
        <w:tc>
          <w:tcPr>
            <w:tcW w:w="722" w:type="dxa"/>
            <w:vMerge/>
            <w:vAlign w:val="center"/>
          </w:tcPr>
          <w:p w14:paraId="315F783F" w14:textId="77777777" w:rsidR="00D23BDB" w:rsidRPr="00B21666" w:rsidRDefault="00D23BDB" w:rsidP="00D23BDB">
            <w:pPr>
              <w:rPr>
                <w:sz w:val="22"/>
                <w:szCs w:val="22"/>
                <w:lang w:eastAsia="ar-SA"/>
              </w:rPr>
            </w:pPr>
            <w:permStart w:id="1344886434" w:edGrp="everyone" w:colFirst="3" w:colLast="3"/>
            <w:permEnd w:id="2045196604"/>
          </w:p>
        </w:tc>
        <w:tc>
          <w:tcPr>
            <w:tcW w:w="4235" w:type="dxa"/>
            <w:vMerge/>
            <w:vAlign w:val="center"/>
          </w:tcPr>
          <w:p w14:paraId="3694C79A" w14:textId="77777777" w:rsidR="00D23BDB" w:rsidRPr="00B21666" w:rsidDel="00B86151" w:rsidRDefault="00D23BDB" w:rsidP="00D23BDB">
            <w:pPr>
              <w:widowControl w:val="0"/>
              <w:suppressAutoHyphens/>
              <w:textAlignment w:val="baseline"/>
              <w:rPr>
                <w:sz w:val="22"/>
                <w:szCs w:val="22"/>
                <w:lang w:eastAsia="ar-SA"/>
              </w:rPr>
            </w:pPr>
          </w:p>
        </w:tc>
        <w:tc>
          <w:tcPr>
            <w:tcW w:w="2523" w:type="dxa"/>
            <w:shd w:val="clear" w:color="auto" w:fill="F2F2F2" w:themeFill="background1" w:themeFillShade="F2"/>
            <w:vAlign w:val="center"/>
          </w:tcPr>
          <w:p w14:paraId="7BD96B37" w14:textId="77777777" w:rsidR="00D23BDB" w:rsidRDefault="00D23BDB" w:rsidP="00D23BDB">
            <w:pPr>
              <w:widowControl w:val="0"/>
              <w:suppressAutoHyphens/>
              <w:textAlignment w:val="baseline"/>
              <w:rPr>
                <w:sz w:val="22"/>
                <w:szCs w:val="22"/>
                <w:lang w:eastAsia="ar-SA"/>
              </w:rPr>
            </w:pPr>
            <w:r>
              <w:rPr>
                <w:sz w:val="22"/>
                <w:szCs w:val="22"/>
                <w:lang w:eastAsia="ar-SA"/>
              </w:rPr>
              <w:t>Pabaiga</w:t>
            </w:r>
          </w:p>
          <w:p w14:paraId="7DD38748" w14:textId="071BF504" w:rsidR="00D23BDB" w:rsidRPr="00B21666" w:rsidRDefault="00D23BDB" w:rsidP="00D23BDB">
            <w:pPr>
              <w:widowControl w:val="0"/>
              <w:suppressAutoHyphens/>
              <w:textAlignment w:val="baseline"/>
              <w:rPr>
                <w:sz w:val="22"/>
                <w:szCs w:val="22"/>
                <w:lang w:eastAsia="ar-SA"/>
              </w:rPr>
            </w:pPr>
            <w:r>
              <w:rPr>
                <w:sz w:val="22"/>
                <w:szCs w:val="22"/>
                <w:lang w:eastAsia="ar-SA"/>
              </w:rPr>
              <w:t>(MMMM-mm-dd):</w:t>
            </w:r>
          </w:p>
        </w:tc>
        <w:tc>
          <w:tcPr>
            <w:tcW w:w="2300" w:type="dxa"/>
            <w:gridSpan w:val="2"/>
            <w:vAlign w:val="center"/>
          </w:tcPr>
          <w:p w14:paraId="04BA3A10" w14:textId="2C82098D" w:rsidR="00D23BDB" w:rsidRPr="00B21666" w:rsidRDefault="00D23BDB" w:rsidP="00D23BDB">
            <w:pPr>
              <w:widowControl w:val="0"/>
              <w:suppressAutoHyphens/>
              <w:textAlignment w:val="baseline"/>
              <w:rPr>
                <w:sz w:val="22"/>
                <w:szCs w:val="22"/>
                <w:lang w:eastAsia="ar-SA"/>
              </w:rPr>
            </w:pPr>
          </w:p>
        </w:tc>
      </w:tr>
      <w:tr w:rsidR="00D23BDB" w:rsidRPr="00B21666" w14:paraId="319BCA13" w14:textId="77777777" w:rsidTr="00241BDB">
        <w:trPr>
          <w:trHeight w:val="1125"/>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561E2" w14:textId="462548C5" w:rsidR="00D23BDB" w:rsidRDefault="00D23BDB" w:rsidP="00D23BDB">
            <w:pPr>
              <w:rPr>
                <w:color w:val="000000" w:themeColor="text1"/>
                <w:sz w:val="22"/>
                <w:szCs w:val="22"/>
                <w:lang w:val="it-IT" w:eastAsia="ar-SA"/>
              </w:rPr>
            </w:pPr>
            <w:permStart w:id="167591426" w:edGrp="everyone" w:colFirst="2" w:colLast="2"/>
            <w:permEnd w:id="1344886434"/>
            <w:r>
              <w:rPr>
                <w:color w:val="000000" w:themeColor="text1"/>
                <w:sz w:val="22"/>
                <w:szCs w:val="22"/>
                <w:lang w:val="it-IT" w:eastAsia="ar-SA"/>
              </w:rPr>
              <w:t>3.5.</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8C79D" w14:textId="3EA2E1D2" w:rsidR="00D23BDB" w:rsidRPr="00E1147E" w:rsidRDefault="00D23BDB" w:rsidP="00D23BDB">
            <w:pPr>
              <w:suppressAutoHyphens/>
              <w:textAlignment w:val="baseline"/>
              <w:rPr>
                <w:sz w:val="22"/>
                <w:szCs w:val="22"/>
                <w:lang w:eastAsia="lt-LT"/>
              </w:rPr>
            </w:pPr>
            <w:r>
              <w:rPr>
                <w:color w:val="000000" w:themeColor="text1"/>
                <w:sz w:val="22"/>
                <w:szCs w:val="22"/>
                <w:lang w:eastAsia="ar-SA"/>
              </w:rPr>
              <w:t>Trumpas projekto pristatymas (</w:t>
            </w:r>
            <w:r w:rsidRPr="05F2DBFF">
              <w:rPr>
                <w:sz w:val="22"/>
                <w:szCs w:val="22"/>
                <w:lang w:eastAsia="lt-LT"/>
              </w:rPr>
              <w:t>projekto tikslas, siekiamas rezultatas, pagrindiniai dalyviai, veiklų sklaida ir kita svarbi informacija)</w:t>
            </w:r>
            <w:r>
              <w:rPr>
                <w:color w:val="000000" w:themeColor="text1"/>
                <w:sz w:val="22"/>
                <w:szCs w:val="22"/>
                <w:lang w:eastAsia="ar-SA"/>
              </w:rPr>
              <w:t>,</w:t>
            </w:r>
            <w:r>
              <w:rPr>
                <w:sz w:val="22"/>
                <w:szCs w:val="22"/>
                <w:lang w:eastAsia="ar-SA"/>
              </w:rPr>
              <w:t xml:space="preserve"> projekto finansavimo atveju teikiamas visuomenei </w:t>
            </w:r>
            <w:r w:rsidRPr="003E5C1E">
              <w:rPr>
                <w:sz w:val="22"/>
                <w:szCs w:val="22"/>
                <w:lang w:eastAsia="ar-SA"/>
              </w:rPr>
              <w:t>(iki 1500 spaudos ženklų)</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572E9876" w14:textId="5CF033CF" w:rsidR="00D23BDB" w:rsidRPr="00B21666" w:rsidRDefault="00D23BDB" w:rsidP="00D23BDB">
            <w:pPr>
              <w:suppressAutoHyphens/>
              <w:textAlignment w:val="baseline"/>
              <w:rPr>
                <w:sz w:val="22"/>
                <w:szCs w:val="22"/>
                <w:lang w:eastAsia="ar-SA"/>
              </w:rPr>
            </w:pPr>
          </w:p>
        </w:tc>
      </w:tr>
      <w:tr w:rsidR="00D23BDB" w:rsidRPr="00B21666" w14:paraId="61818638" w14:textId="77777777" w:rsidTr="00241BDB">
        <w:trPr>
          <w:trHeight w:val="1125"/>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166E9" w14:textId="397369F1" w:rsidR="00D23BDB" w:rsidRPr="00B21666" w:rsidRDefault="00D23BDB" w:rsidP="00D23BDB">
            <w:pPr>
              <w:rPr>
                <w:color w:val="000000" w:themeColor="text1"/>
                <w:sz w:val="22"/>
                <w:szCs w:val="22"/>
                <w:lang w:val="it-IT" w:eastAsia="ar-SA"/>
              </w:rPr>
            </w:pPr>
            <w:permStart w:id="315450401" w:edGrp="everyone" w:colFirst="2" w:colLast="2"/>
            <w:permEnd w:id="167591426"/>
            <w:r>
              <w:rPr>
                <w:color w:val="000000" w:themeColor="text1"/>
                <w:sz w:val="22"/>
                <w:szCs w:val="22"/>
                <w:lang w:val="it-IT" w:eastAsia="ar-SA"/>
              </w:rPr>
              <w:t>3</w:t>
            </w:r>
            <w:r w:rsidRPr="00B21666">
              <w:rPr>
                <w:color w:val="000000" w:themeColor="text1"/>
                <w:sz w:val="22"/>
                <w:szCs w:val="22"/>
                <w:lang w:val="it-IT" w:eastAsia="ar-SA"/>
              </w:rPr>
              <w:t>.</w:t>
            </w:r>
            <w:r>
              <w:rPr>
                <w:color w:val="000000" w:themeColor="text1"/>
                <w:sz w:val="22"/>
                <w:szCs w:val="22"/>
                <w:lang w:val="it-IT" w:eastAsia="ar-SA"/>
              </w:rPr>
              <w:t>6</w:t>
            </w:r>
            <w:r w:rsidRPr="00B21666">
              <w:rPr>
                <w:color w:val="000000" w:themeColor="text1"/>
                <w:sz w:val="22"/>
                <w:szCs w:val="22"/>
                <w:lang w:val="it-IT" w:eastAsia="ar-SA"/>
              </w:rPr>
              <w:t>.</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5B5B6" w14:textId="69B4C19D" w:rsidR="00D23BDB" w:rsidRPr="00B21666" w:rsidRDefault="00D23BDB" w:rsidP="00D23BDB">
            <w:pPr>
              <w:suppressAutoHyphens/>
              <w:textAlignment w:val="baseline"/>
              <w:rPr>
                <w:color w:val="000000"/>
                <w:sz w:val="22"/>
                <w:szCs w:val="22"/>
                <w:lang w:val="it-IT" w:eastAsia="ar-SA"/>
              </w:rPr>
            </w:pPr>
            <w:r w:rsidRPr="05F2DBFF">
              <w:rPr>
                <w:color w:val="000000" w:themeColor="text1"/>
                <w:sz w:val="22"/>
                <w:szCs w:val="22"/>
                <w:lang w:eastAsia="ar-SA"/>
              </w:rPr>
              <w:t>Projekto rezultatai</w:t>
            </w:r>
            <w:r>
              <w:rPr>
                <w:color w:val="000000" w:themeColor="text1"/>
                <w:sz w:val="22"/>
                <w:szCs w:val="22"/>
                <w:lang w:eastAsia="ar-SA"/>
              </w:rPr>
              <w:t xml:space="preserve">, kuriuos projekto finansavimo atveju pareiškėjas įsipareigoja </w:t>
            </w:r>
            <w:r w:rsidRPr="1766FC91">
              <w:rPr>
                <w:color w:val="000000" w:themeColor="text1"/>
                <w:sz w:val="22"/>
                <w:szCs w:val="22"/>
                <w:lang w:eastAsia="ar-SA"/>
              </w:rPr>
              <w:t>pasiekti</w:t>
            </w:r>
            <w:r>
              <w:rPr>
                <w:color w:val="000000" w:themeColor="text1"/>
                <w:sz w:val="22"/>
                <w:szCs w:val="22"/>
                <w:lang w:eastAsia="ar-SA"/>
              </w:rPr>
              <w:t xml:space="preserve"> </w:t>
            </w:r>
            <w:r w:rsidRPr="05F2DBFF">
              <w:rPr>
                <w:color w:val="000000" w:themeColor="text1"/>
                <w:sz w:val="22"/>
                <w:szCs w:val="22"/>
                <w:lang w:eastAsia="ar-SA"/>
              </w:rPr>
              <w:t>(</w:t>
            </w:r>
            <w:r w:rsidRPr="05F2DBFF">
              <w:rPr>
                <w:i/>
                <w:iCs/>
                <w:color w:val="000000" w:themeColor="text1"/>
                <w:sz w:val="22"/>
                <w:szCs w:val="22"/>
                <w:lang w:eastAsia="ar-SA"/>
              </w:rPr>
              <w:t>planuojamų organizuoti renginių, sukurtų kūrinių, išleistų leidinių ir pan. skaičius</w:t>
            </w:r>
            <w:r>
              <w:rPr>
                <w:i/>
                <w:iCs/>
                <w:color w:val="000000" w:themeColor="text1"/>
                <w:sz w:val="22"/>
                <w:szCs w:val="22"/>
                <w:lang w:eastAsia="ar-SA"/>
              </w:rPr>
              <w:t xml:space="preserve"> arba kiti pamatuojami rodikliai</w:t>
            </w:r>
            <w:r w:rsidRPr="05F2DBFF">
              <w:rPr>
                <w:color w:val="000000" w:themeColor="text1"/>
                <w:sz w:val="22"/>
                <w:szCs w:val="22"/>
                <w:lang w:eastAsia="ar-SA"/>
              </w:rPr>
              <w:t>)</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5E28E261" w14:textId="06007B19" w:rsidR="00D23BDB" w:rsidRPr="00B21666" w:rsidRDefault="00D23BDB" w:rsidP="00D23BDB">
            <w:pPr>
              <w:suppressAutoHyphens/>
              <w:textAlignment w:val="baseline"/>
              <w:rPr>
                <w:sz w:val="22"/>
                <w:szCs w:val="22"/>
                <w:lang w:eastAsia="ar-SA"/>
              </w:rPr>
            </w:pPr>
          </w:p>
        </w:tc>
      </w:tr>
      <w:permEnd w:id="315450401"/>
      <w:tr w:rsidR="00D23BDB" w:rsidRPr="00B21666" w14:paraId="50A15FD6" w14:textId="77777777" w:rsidTr="00241BDB">
        <w:trPr>
          <w:trHeight w:val="347"/>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C955B" w14:textId="74953BDE" w:rsidR="00D23BDB" w:rsidRDefault="00D23BDB" w:rsidP="00D23BDB">
            <w:pPr>
              <w:rPr>
                <w:color w:val="000000" w:themeColor="text1"/>
                <w:sz w:val="22"/>
                <w:szCs w:val="22"/>
                <w:lang w:val="it-IT" w:eastAsia="ar-SA"/>
              </w:rPr>
            </w:pPr>
            <w:r>
              <w:rPr>
                <w:color w:val="000000" w:themeColor="text1"/>
                <w:sz w:val="22"/>
                <w:szCs w:val="22"/>
                <w:lang w:val="it-IT" w:eastAsia="ar-SA"/>
              </w:rPr>
              <w:lastRenderedPageBreak/>
              <w:t>3.7.</w:t>
            </w:r>
          </w:p>
        </w:tc>
        <w:tc>
          <w:tcPr>
            <w:tcW w:w="90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1C9A4" w14:textId="2EFCAB10" w:rsidR="00D23BDB" w:rsidRPr="00B21666" w:rsidRDefault="00D23BDB" w:rsidP="00D23BDB">
            <w:pPr>
              <w:suppressAutoHyphens/>
              <w:textAlignment w:val="baseline"/>
              <w:rPr>
                <w:sz w:val="22"/>
                <w:szCs w:val="22"/>
                <w:lang w:eastAsia="ar-SA"/>
              </w:rPr>
            </w:pPr>
            <w:r>
              <w:rPr>
                <w:color w:val="000000" w:themeColor="text1"/>
                <w:sz w:val="22"/>
                <w:szCs w:val="22"/>
                <w:lang w:eastAsia="ar-SA"/>
              </w:rPr>
              <w:t>Projekto vadovas:</w:t>
            </w:r>
          </w:p>
        </w:tc>
      </w:tr>
      <w:tr w:rsidR="00D23BDB" w:rsidRPr="00B21666" w14:paraId="25F685E7" w14:textId="77777777" w:rsidTr="00241BDB">
        <w:trPr>
          <w:trHeight w:val="409"/>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ECC59" w14:textId="57AA099B" w:rsidR="00D23BDB" w:rsidRDefault="00D23BDB" w:rsidP="00D23BDB">
            <w:pPr>
              <w:rPr>
                <w:color w:val="000000" w:themeColor="text1"/>
                <w:sz w:val="22"/>
                <w:szCs w:val="22"/>
                <w:lang w:val="it-IT" w:eastAsia="ar-SA"/>
              </w:rPr>
            </w:pPr>
            <w:permStart w:id="653402598" w:edGrp="everyone" w:colFirst="2" w:colLast="2"/>
            <w:r>
              <w:rPr>
                <w:color w:val="000000" w:themeColor="text1"/>
                <w:sz w:val="22"/>
                <w:szCs w:val="22"/>
                <w:lang w:val="it-IT" w:eastAsia="ar-SA"/>
              </w:rPr>
              <w:t>3.7.1.</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26067" w14:textId="2A8DAC81" w:rsidR="00D23BDB" w:rsidRDefault="00D23BDB" w:rsidP="00D23BDB">
            <w:pPr>
              <w:suppressAutoHyphens/>
              <w:textAlignment w:val="baseline"/>
              <w:rPr>
                <w:color w:val="000000" w:themeColor="text1"/>
                <w:sz w:val="22"/>
                <w:szCs w:val="22"/>
                <w:lang w:eastAsia="ar-SA"/>
              </w:rPr>
            </w:pPr>
            <w:r>
              <w:rPr>
                <w:color w:val="000000" w:themeColor="text1"/>
                <w:sz w:val="22"/>
                <w:szCs w:val="22"/>
                <w:lang w:eastAsia="ar-SA"/>
              </w:rPr>
              <w:t>Vardas, pavardė</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373922BD" w14:textId="6F44C781" w:rsidR="00D23BDB" w:rsidRPr="00B21666" w:rsidRDefault="00D23BDB" w:rsidP="00D23BDB">
            <w:pPr>
              <w:suppressAutoHyphens/>
              <w:textAlignment w:val="baseline"/>
              <w:rPr>
                <w:sz w:val="22"/>
                <w:szCs w:val="22"/>
                <w:lang w:eastAsia="ar-SA"/>
              </w:rPr>
            </w:pPr>
          </w:p>
        </w:tc>
      </w:tr>
      <w:tr w:rsidR="00D23BDB" w:rsidRPr="00B21666" w14:paraId="3A9572D3" w14:textId="77777777" w:rsidTr="00241BDB">
        <w:trPr>
          <w:trHeight w:val="409"/>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39368" w14:textId="4AF4F473" w:rsidR="00D23BDB" w:rsidRDefault="00D23BDB" w:rsidP="00D23BDB">
            <w:pPr>
              <w:rPr>
                <w:color w:val="000000" w:themeColor="text1"/>
                <w:sz w:val="22"/>
                <w:szCs w:val="22"/>
                <w:lang w:val="it-IT" w:eastAsia="ar-SA"/>
              </w:rPr>
            </w:pPr>
            <w:permStart w:id="1156597008" w:edGrp="everyone" w:colFirst="2" w:colLast="2"/>
            <w:permEnd w:id="653402598"/>
            <w:r>
              <w:rPr>
                <w:color w:val="000000" w:themeColor="text1"/>
                <w:sz w:val="22"/>
                <w:szCs w:val="22"/>
                <w:lang w:val="it-IT" w:eastAsia="ar-SA"/>
              </w:rPr>
              <w:t>3.7.2.</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AB5A7" w14:textId="2A5EF747" w:rsidR="00D23BDB" w:rsidRDefault="00D23BDB" w:rsidP="00D23BDB">
            <w:pPr>
              <w:suppressAutoHyphens/>
              <w:textAlignment w:val="baseline"/>
              <w:rPr>
                <w:color w:val="000000" w:themeColor="text1"/>
                <w:sz w:val="22"/>
                <w:szCs w:val="22"/>
                <w:lang w:eastAsia="ar-SA"/>
              </w:rPr>
            </w:pPr>
            <w:r>
              <w:rPr>
                <w:color w:val="000000" w:themeColor="text1"/>
                <w:sz w:val="22"/>
                <w:szCs w:val="22"/>
                <w:lang w:eastAsia="ar-SA"/>
              </w:rPr>
              <w:t>El. pašto adresas</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10D79C57" w14:textId="3CA69A5F" w:rsidR="00D23BDB" w:rsidRPr="00B21666" w:rsidRDefault="00D23BDB" w:rsidP="00D23BDB">
            <w:pPr>
              <w:suppressAutoHyphens/>
              <w:textAlignment w:val="baseline"/>
              <w:rPr>
                <w:sz w:val="22"/>
                <w:szCs w:val="22"/>
                <w:lang w:eastAsia="ar-SA"/>
              </w:rPr>
            </w:pPr>
          </w:p>
        </w:tc>
      </w:tr>
      <w:tr w:rsidR="00D23BDB" w:rsidRPr="00B21666" w14:paraId="6B5E0EDE" w14:textId="77777777" w:rsidTr="00241BDB">
        <w:trPr>
          <w:trHeight w:val="409"/>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6A4FA" w14:textId="47B383A4" w:rsidR="00D23BDB" w:rsidRDefault="00D23BDB" w:rsidP="00D23BDB">
            <w:pPr>
              <w:rPr>
                <w:color w:val="000000" w:themeColor="text1"/>
                <w:sz w:val="22"/>
                <w:szCs w:val="22"/>
                <w:lang w:val="it-IT" w:eastAsia="ar-SA"/>
              </w:rPr>
            </w:pPr>
            <w:permStart w:id="568884206" w:edGrp="everyone" w:colFirst="2" w:colLast="2"/>
            <w:permEnd w:id="1156597008"/>
            <w:r>
              <w:rPr>
                <w:color w:val="000000" w:themeColor="text1"/>
                <w:sz w:val="22"/>
                <w:szCs w:val="22"/>
                <w:lang w:val="it-IT" w:eastAsia="ar-SA"/>
              </w:rPr>
              <w:t>3.7.3.</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3F645" w14:textId="5443C958" w:rsidR="00D23BDB" w:rsidRDefault="00D23BDB" w:rsidP="00D23BDB">
            <w:pPr>
              <w:suppressAutoHyphens/>
              <w:textAlignment w:val="baseline"/>
              <w:rPr>
                <w:color w:val="000000" w:themeColor="text1"/>
                <w:sz w:val="22"/>
                <w:szCs w:val="22"/>
                <w:lang w:eastAsia="ar-SA"/>
              </w:rPr>
            </w:pPr>
            <w:r>
              <w:rPr>
                <w:color w:val="000000" w:themeColor="text1"/>
                <w:sz w:val="22"/>
                <w:szCs w:val="22"/>
                <w:lang w:eastAsia="ar-SA"/>
              </w:rPr>
              <w:t xml:space="preserve">Telefono Nr. </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18BB7AAD" w14:textId="5E7D07C0" w:rsidR="00D23BDB" w:rsidRPr="00B21666" w:rsidRDefault="00D23BDB" w:rsidP="00D23BDB">
            <w:pPr>
              <w:suppressAutoHyphens/>
              <w:textAlignment w:val="baseline"/>
              <w:rPr>
                <w:sz w:val="22"/>
                <w:szCs w:val="22"/>
                <w:lang w:eastAsia="ar-SA"/>
              </w:rPr>
            </w:pPr>
          </w:p>
        </w:tc>
      </w:tr>
      <w:permEnd w:id="568884206"/>
    </w:tbl>
    <w:p w14:paraId="16251762" w14:textId="77777777" w:rsidR="00341683" w:rsidRPr="00B21666" w:rsidRDefault="00341683" w:rsidP="00341683">
      <w:pPr>
        <w:rPr>
          <w:sz w:val="22"/>
          <w:szCs w:val="22"/>
        </w:rPr>
      </w:pPr>
    </w:p>
    <w:p w14:paraId="4CDFCBB9" w14:textId="1FCBCFF2" w:rsidR="00341683" w:rsidRPr="00DB080A" w:rsidRDefault="00A01F03" w:rsidP="0DDFFBA0">
      <w:pPr>
        <w:widowControl w:val="0"/>
        <w:suppressAutoHyphens/>
        <w:jc w:val="both"/>
        <w:textAlignment w:val="baseline"/>
        <w:rPr>
          <w:sz w:val="22"/>
          <w:szCs w:val="22"/>
          <w:lang w:eastAsia="ar-SA"/>
        </w:rPr>
      </w:pPr>
      <w:r>
        <w:rPr>
          <w:sz w:val="22"/>
          <w:szCs w:val="22"/>
          <w:lang w:eastAsia="ar-SA"/>
        </w:rPr>
        <w:t>4</w:t>
      </w:r>
      <w:r w:rsidR="00244EEA" w:rsidRPr="05F2DBFF">
        <w:rPr>
          <w:sz w:val="22"/>
          <w:szCs w:val="22"/>
          <w:lang w:eastAsia="ar-SA"/>
        </w:rPr>
        <w:t xml:space="preserve">. </w:t>
      </w:r>
      <w:r w:rsidR="00E648A0" w:rsidRPr="05F2DBFF">
        <w:rPr>
          <w:sz w:val="22"/>
          <w:szCs w:val="22"/>
          <w:lang w:eastAsia="ar-SA"/>
        </w:rPr>
        <w:t>PRIVALOMI PRIEDAI</w:t>
      </w:r>
      <w:r w:rsidR="00244EEA" w:rsidRPr="05F2DBFF">
        <w:rPr>
          <w:sz w:val="22"/>
          <w:szCs w:val="22"/>
          <w:lang w:eastAsia="ar-SA"/>
        </w:rPr>
        <w:t>, TEIKIAMI KARTU SU PARAIŠKA</w:t>
      </w:r>
      <w:r w:rsidR="00E648A0" w:rsidRPr="05F2DBFF">
        <w:rPr>
          <w:sz w:val="22"/>
          <w:szCs w:val="22"/>
          <w:lang w:eastAsia="ar-SA"/>
        </w:rPr>
        <w:t xml:space="preserve"> </w:t>
      </w:r>
    </w:p>
    <w:p w14:paraId="409750FF" w14:textId="77777777" w:rsidR="00341683" w:rsidRPr="00B21666" w:rsidRDefault="00341683" w:rsidP="00C72EC3">
      <w:pPr>
        <w:widowControl w:val="0"/>
        <w:suppressAutoHyphens/>
        <w:jc w:val="both"/>
        <w:textAlignment w:val="baseline"/>
        <w:rPr>
          <w:b/>
          <w:bCs/>
          <w:sz w:val="22"/>
          <w:szCs w:val="22"/>
          <w:lang w:eastAsia="ar-SA"/>
        </w:rPr>
      </w:pPr>
    </w:p>
    <w:p w14:paraId="080B29D8" w14:textId="7DEC9AB8" w:rsidR="00341683" w:rsidRPr="00805DFB" w:rsidRDefault="00B4120B" w:rsidP="00DB080A">
      <w:pPr>
        <w:pStyle w:val="ListParagraph"/>
        <w:widowControl w:val="0"/>
        <w:numPr>
          <w:ilvl w:val="0"/>
          <w:numId w:val="25"/>
        </w:numPr>
        <w:suppressAutoHyphens/>
        <w:ind w:left="426"/>
        <w:jc w:val="both"/>
        <w:textAlignment w:val="baseline"/>
        <w:rPr>
          <w:sz w:val="22"/>
          <w:szCs w:val="22"/>
          <w:lang w:eastAsia="ar-SA"/>
        </w:rPr>
      </w:pPr>
      <w:r>
        <w:rPr>
          <w:sz w:val="22"/>
          <w:szCs w:val="22"/>
          <w:lang w:eastAsia="ar-SA"/>
        </w:rPr>
        <w:t>f</w:t>
      </w:r>
      <w:r w:rsidR="76524A39" w:rsidRPr="00805DFB">
        <w:rPr>
          <w:sz w:val="22"/>
          <w:szCs w:val="22"/>
          <w:lang w:eastAsia="ar-SA"/>
        </w:rPr>
        <w:t>inansavimo sutarties su Europos Komisija dėl projekto įgyvendinimo</w:t>
      </w:r>
      <w:r w:rsidR="0CF84CBA" w:rsidRPr="00805DFB">
        <w:rPr>
          <w:sz w:val="22"/>
          <w:szCs w:val="22"/>
          <w:lang w:eastAsia="ar-SA"/>
        </w:rPr>
        <w:t xml:space="preserve">, </w:t>
      </w:r>
      <w:r w:rsidR="76524A39" w:rsidRPr="00805DFB">
        <w:rPr>
          <w:sz w:val="22"/>
          <w:szCs w:val="22"/>
          <w:lang w:eastAsia="ar-SA"/>
        </w:rPr>
        <w:t>kuriam prašoma finansavimo, kopija</w:t>
      </w:r>
      <w:r w:rsidR="00417922" w:rsidRPr="00805DFB">
        <w:rPr>
          <w:sz w:val="22"/>
          <w:szCs w:val="22"/>
          <w:lang w:eastAsia="ar-SA"/>
        </w:rPr>
        <w:t xml:space="preserve"> (</w:t>
      </w:r>
      <w:r w:rsidR="00417922" w:rsidRPr="00805DFB">
        <w:rPr>
          <w:i/>
          <w:iCs/>
          <w:sz w:val="22"/>
          <w:szCs w:val="22"/>
          <w:lang w:eastAsia="ar-SA"/>
        </w:rPr>
        <w:t>PDF formatu</w:t>
      </w:r>
      <w:r w:rsidR="00417922" w:rsidRPr="00805DFB">
        <w:rPr>
          <w:sz w:val="22"/>
          <w:szCs w:val="22"/>
          <w:lang w:eastAsia="ar-SA"/>
        </w:rPr>
        <w:t>)</w:t>
      </w:r>
      <w:r w:rsidR="76524A39" w:rsidRPr="00805DFB">
        <w:rPr>
          <w:sz w:val="22"/>
          <w:szCs w:val="22"/>
          <w:lang w:eastAsia="ar-SA"/>
        </w:rPr>
        <w:t>;</w:t>
      </w:r>
    </w:p>
    <w:p w14:paraId="094D6D16" w14:textId="7076E1AE" w:rsidR="00E92662" w:rsidRPr="00805DFB" w:rsidRDefault="00B4120B" w:rsidP="00DB080A">
      <w:pPr>
        <w:pStyle w:val="ListParagraph"/>
        <w:widowControl w:val="0"/>
        <w:numPr>
          <w:ilvl w:val="0"/>
          <w:numId w:val="25"/>
        </w:numPr>
        <w:suppressAutoHyphens/>
        <w:ind w:left="426"/>
        <w:jc w:val="both"/>
        <w:textAlignment w:val="baseline"/>
        <w:rPr>
          <w:sz w:val="22"/>
          <w:szCs w:val="22"/>
          <w:lang w:eastAsia="ar-SA"/>
        </w:rPr>
      </w:pPr>
      <w:r>
        <w:rPr>
          <w:sz w:val="22"/>
          <w:szCs w:val="22"/>
          <w:lang w:eastAsia="ar-SA"/>
        </w:rPr>
        <w:t>j</w:t>
      </w:r>
      <w:r w:rsidR="70773847" w:rsidRPr="00805DFB">
        <w:rPr>
          <w:sz w:val="22"/>
          <w:szCs w:val="22"/>
          <w:lang w:eastAsia="ar-SA"/>
        </w:rPr>
        <w:t xml:space="preserve">eigu paraišką teikia Europos Sąjungos lėšomis finansuojamo projekto bendraorganizatorius </w:t>
      </w:r>
      <w:r w:rsidR="007351C8">
        <w:rPr>
          <w:sz w:val="22"/>
          <w:szCs w:val="22"/>
          <w:lang w:eastAsia="ar-SA"/>
        </w:rPr>
        <w:t>–</w:t>
      </w:r>
      <w:r w:rsidR="70773847" w:rsidRPr="00805DFB">
        <w:rPr>
          <w:sz w:val="22"/>
          <w:szCs w:val="22"/>
          <w:lang w:eastAsia="ar-SA"/>
        </w:rPr>
        <w:t xml:space="preserve"> tarp jo ir tokio projekto koordinatoriaus sudarytos sutarties, susitarimo ar kito dokumento dėl projekto įgyvendinimo, kopija</w:t>
      </w:r>
      <w:r w:rsidR="00417922" w:rsidRPr="00805DFB">
        <w:rPr>
          <w:sz w:val="22"/>
          <w:szCs w:val="22"/>
          <w:lang w:eastAsia="ar-SA"/>
        </w:rPr>
        <w:t xml:space="preserve"> (</w:t>
      </w:r>
      <w:r w:rsidR="00417922" w:rsidRPr="00805DFB">
        <w:rPr>
          <w:i/>
          <w:iCs/>
          <w:sz w:val="22"/>
          <w:szCs w:val="22"/>
          <w:lang w:eastAsia="ar-SA"/>
        </w:rPr>
        <w:t>PDF formatu</w:t>
      </w:r>
      <w:r w:rsidR="00417922" w:rsidRPr="00805DFB">
        <w:rPr>
          <w:sz w:val="22"/>
          <w:szCs w:val="22"/>
          <w:lang w:eastAsia="ar-SA"/>
        </w:rPr>
        <w:t>)</w:t>
      </w:r>
      <w:r w:rsidR="4769A25A" w:rsidRPr="00805DFB">
        <w:rPr>
          <w:sz w:val="22"/>
          <w:szCs w:val="22"/>
          <w:lang w:eastAsia="ar-SA"/>
        </w:rPr>
        <w:t>;</w:t>
      </w:r>
    </w:p>
    <w:p w14:paraId="0A40144E" w14:textId="1BBCCB78" w:rsidR="1BF7B679" w:rsidRPr="00805DFB" w:rsidRDefault="00B4120B" w:rsidP="00E56C98">
      <w:pPr>
        <w:pStyle w:val="ListParagraph"/>
        <w:widowControl w:val="0"/>
        <w:numPr>
          <w:ilvl w:val="0"/>
          <w:numId w:val="25"/>
        </w:numPr>
        <w:suppressAutoHyphens/>
        <w:ind w:left="426"/>
        <w:jc w:val="both"/>
        <w:textAlignment w:val="baseline"/>
        <w:rPr>
          <w:sz w:val="22"/>
          <w:szCs w:val="22"/>
          <w:lang w:eastAsia="ar-SA"/>
        </w:rPr>
      </w:pPr>
      <w:r>
        <w:rPr>
          <w:sz w:val="22"/>
          <w:szCs w:val="22"/>
          <w:lang w:eastAsia="ar-SA"/>
        </w:rPr>
        <w:t>j</w:t>
      </w:r>
      <w:r w:rsidR="70773847" w:rsidRPr="00805DFB">
        <w:rPr>
          <w:sz w:val="22"/>
          <w:szCs w:val="22"/>
          <w:lang w:eastAsia="ar-SA"/>
        </w:rPr>
        <w:t>eigu paraišką teikia Europos Sąjungos lėšomis finansuojamo</w:t>
      </w:r>
      <w:r w:rsidR="4CC1498F" w:rsidRPr="00805DFB">
        <w:rPr>
          <w:sz w:val="22"/>
          <w:szCs w:val="22"/>
          <w:lang w:eastAsia="ar-SA"/>
        </w:rPr>
        <w:t>s</w:t>
      </w:r>
      <w:r w:rsidR="70773847" w:rsidRPr="00805DFB">
        <w:rPr>
          <w:sz w:val="22"/>
          <w:szCs w:val="22"/>
          <w:lang w:eastAsia="ar-SA"/>
        </w:rPr>
        <w:t xml:space="preserve"> platformos narys – jo kartu su kitais tokios platformos nariais sudarytos platformos įkūrimą ir veikimo principus nustatančios sutarties</w:t>
      </w:r>
      <w:r w:rsidR="00390816" w:rsidRPr="00805DFB">
        <w:rPr>
          <w:sz w:val="22"/>
          <w:szCs w:val="22"/>
          <w:lang w:eastAsia="ar-SA"/>
        </w:rPr>
        <w:t xml:space="preserve">, </w:t>
      </w:r>
      <w:r w:rsidR="00390816" w:rsidRPr="00805DFB">
        <w:rPr>
          <w:sz w:val="22"/>
          <w:szCs w:val="22"/>
        </w:rPr>
        <w:t>susitarimo ar kito dokumento</w:t>
      </w:r>
      <w:r w:rsidR="70773847" w:rsidRPr="00805DFB">
        <w:rPr>
          <w:sz w:val="22"/>
          <w:szCs w:val="22"/>
          <w:lang w:eastAsia="ar-SA"/>
        </w:rPr>
        <w:t xml:space="preserve"> kopija</w:t>
      </w:r>
      <w:r w:rsidR="00417922" w:rsidRPr="00805DFB">
        <w:rPr>
          <w:sz w:val="22"/>
          <w:szCs w:val="22"/>
          <w:lang w:eastAsia="ar-SA"/>
        </w:rPr>
        <w:t xml:space="preserve"> (</w:t>
      </w:r>
      <w:r w:rsidR="00417922" w:rsidRPr="00805DFB">
        <w:rPr>
          <w:i/>
          <w:iCs/>
          <w:sz w:val="22"/>
          <w:szCs w:val="22"/>
          <w:lang w:eastAsia="ar-SA"/>
        </w:rPr>
        <w:t>PDF formatu</w:t>
      </w:r>
      <w:r w:rsidR="00417922" w:rsidRPr="00805DFB">
        <w:rPr>
          <w:sz w:val="22"/>
          <w:szCs w:val="22"/>
          <w:lang w:eastAsia="ar-SA"/>
        </w:rPr>
        <w:t>)</w:t>
      </w:r>
      <w:r w:rsidR="1BF7B679" w:rsidRPr="00805DFB">
        <w:rPr>
          <w:sz w:val="22"/>
          <w:szCs w:val="22"/>
          <w:lang w:eastAsia="ar-SA"/>
        </w:rPr>
        <w:t>;</w:t>
      </w:r>
    </w:p>
    <w:p w14:paraId="7DE3D640" w14:textId="34D68CCB" w:rsidR="35E66931" w:rsidRPr="00805DFB" w:rsidRDefault="00B4120B" w:rsidP="00DB080A">
      <w:pPr>
        <w:pStyle w:val="ListParagraph"/>
        <w:widowControl w:val="0"/>
        <w:numPr>
          <w:ilvl w:val="0"/>
          <w:numId w:val="25"/>
        </w:numPr>
        <w:ind w:left="426"/>
        <w:jc w:val="both"/>
        <w:rPr>
          <w:sz w:val="22"/>
          <w:szCs w:val="22"/>
        </w:rPr>
      </w:pPr>
      <w:r>
        <w:rPr>
          <w:sz w:val="22"/>
          <w:szCs w:val="22"/>
          <w:lang w:eastAsia="ar-SA"/>
        </w:rPr>
        <w:t>p</w:t>
      </w:r>
      <w:r w:rsidR="00480CA4">
        <w:rPr>
          <w:sz w:val="22"/>
          <w:szCs w:val="22"/>
          <w:lang w:eastAsia="ar-SA"/>
        </w:rPr>
        <w:t>areikėjo</w:t>
      </w:r>
      <w:r w:rsidR="35E66931" w:rsidRPr="00805DFB">
        <w:rPr>
          <w:sz w:val="22"/>
          <w:szCs w:val="22"/>
          <w:lang w:eastAsia="ar-SA"/>
        </w:rPr>
        <w:t xml:space="preserve"> steigimo dokumento, kuriame </w:t>
      </w:r>
      <w:r w:rsidR="35E66931" w:rsidRPr="00805DFB">
        <w:rPr>
          <w:sz w:val="22"/>
          <w:szCs w:val="22"/>
        </w:rPr>
        <w:t xml:space="preserve">viena iš </w:t>
      </w:r>
      <w:r w:rsidR="00480CA4">
        <w:rPr>
          <w:sz w:val="22"/>
          <w:szCs w:val="22"/>
        </w:rPr>
        <w:t>pareiškėjo</w:t>
      </w:r>
      <w:r w:rsidR="35E66931" w:rsidRPr="00805DFB">
        <w:rPr>
          <w:sz w:val="22"/>
          <w:szCs w:val="22"/>
        </w:rPr>
        <w:t xml:space="preserve"> veiklos sričių nurodyta kultūra, menas ar kūrybinės industrijos, kopija</w:t>
      </w:r>
      <w:r w:rsidR="00417922" w:rsidRPr="00805DFB">
        <w:rPr>
          <w:sz w:val="22"/>
          <w:szCs w:val="22"/>
        </w:rPr>
        <w:t xml:space="preserve"> </w:t>
      </w:r>
      <w:r w:rsidR="00417922" w:rsidRPr="00805DFB">
        <w:rPr>
          <w:sz w:val="22"/>
          <w:szCs w:val="22"/>
          <w:lang w:eastAsia="ar-SA"/>
        </w:rPr>
        <w:t>(</w:t>
      </w:r>
      <w:r w:rsidR="00417922" w:rsidRPr="00805DFB">
        <w:rPr>
          <w:i/>
          <w:iCs/>
          <w:sz w:val="22"/>
          <w:szCs w:val="22"/>
          <w:lang w:eastAsia="ar-SA"/>
        </w:rPr>
        <w:t>PDF formatu</w:t>
      </w:r>
      <w:r w:rsidR="00417922" w:rsidRPr="00805DFB">
        <w:rPr>
          <w:sz w:val="22"/>
          <w:szCs w:val="22"/>
          <w:lang w:eastAsia="ar-SA"/>
        </w:rPr>
        <w:t>)</w:t>
      </w:r>
      <w:r w:rsidR="00E56C98" w:rsidRPr="00805DFB">
        <w:rPr>
          <w:sz w:val="22"/>
          <w:szCs w:val="22"/>
        </w:rPr>
        <w:t>;</w:t>
      </w:r>
    </w:p>
    <w:p w14:paraId="3EDFFE1A" w14:textId="52F31CE9" w:rsidR="008C497C" w:rsidRDefault="00E56C98" w:rsidP="00DB080A">
      <w:pPr>
        <w:pStyle w:val="ListParagraph"/>
        <w:widowControl w:val="0"/>
        <w:numPr>
          <w:ilvl w:val="0"/>
          <w:numId w:val="25"/>
        </w:numPr>
        <w:ind w:left="426"/>
        <w:jc w:val="both"/>
        <w:rPr>
          <w:sz w:val="22"/>
          <w:szCs w:val="22"/>
        </w:rPr>
      </w:pPr>
      <w:r w:rsidRPr="00805DFB">
        <w:rPr>
          <w:sz w:val="22"/>
          <w:szCs w:val="22"/>
          <w:lang w:eastAsia="ar-SA"/>
        </w:rPr>
        <w:t xml:space="preserve">Lietuvos kultūros instituto direktoriaus įsakymu patvirtintos formos </w:t>
      </w:r>
      <w:r w:rsidR="00FA52F7" w:rsidRPr="00805DFB">
        <w:rPr>
          <w:sz w:val="22"/>
          <w:szCs w:val="22"/>
          <w:lang w:eastAsia="ar-SA"/>
        </w:rPr>
        <w:t>Projekto, gavusio Europos Sąjungos programos „Kūrybiška Europa“ paprogramių „Kultūra“ ar „Tarpsektorinė“ finansavimą, dalinio finansavimo Lietuvos Respublikos valstybės biudžeto lėšomis išlaidų sąmat</w:t>
      </w:r>
      <w:r w:rsidR="00547F3F" w:rsidRPr="00805DFB">
        <w:rPr>
          <w:sz w:val="22"/>
          <w:szCs w:val="22"/>
          <w:lang w:eastAsia="ar-SA"/>
        </w:rPr>
        <w:t>a</w:t>
      </w:r>
      <w:r w:rsidR="00FA52F7" w:rsidRPr="00805DFB">
        <w:rPr>
          <w:sz w:val="22"/>
          <w:szCs w:val="22"/>
          <w:lang w:eastAsia="ar-SA"/>
        </w:rPr>
        <w:t xml:space="preserve"> prie paraiškos</w:t>
      </w:r>
      <w:r w:rsidRPr="00805DFB">
        <w:rPr>
          <w:sz w:val="22"/>
          <w:szCs w:val="22"/>
          <w:lang w:eastAsia="ar-SA"/>
        </w:rPr>
        <w:t xml:space="preserve"> (</w:t>
      </w:r>
      <w:r w:rsidRPr="00805DFB">
        <w:rPr>
          <w:i/>
          <w:iCs/>
          <w:sz w:val="22"/>
          <w:szCs w:val="22"/>
          <w:lang w:eastAsia="ar-SA"/>
        </w:rPr>
        <w:t xml:space="preserve">Microsoft Excel </w:t>
      </w:r>
      <w:r w:rsidR="00474404" w:rsidRPr="00805DFB">
        <w:rPr>
          <w:i/>
          <w:iCs/>
          <w:sz w:val="22"/>
          <w:szCs w:val="22"/>
          <w:lang w:eastAsia="ar-SA"/>
        </w:rPr>
        <w:t xml:space="preserve">arba PDF </w:t>
      </w:r>
      <w:r w:rsidRPr="00805DFB">
        <w:rPr>
          <w:i/>
          <w:iCs/>
          <w:sz w:val="22"/>
          <w:szCs w:val="22"/>
          <w:lang w:eastAsia="ar-SA"/>
        </w:rPr>
        <w:t>formatu</w:t>
      </w:r>
      <w:r w:rsidRPr="00805DFB">
        <w:rPr>
          <w:sz w:val="22"/>
          <w:szCs w:val="22"/>
          <w:lang w:eastAsia="ar-SA"/>
        </w:rPr>
        <w:t>)</w:t>
      </w:r>
      <w:r w:rsidR="006D4243">
        <w:rPr>
          <w:sz w:val="22"/>
          <w:szCs w:val="22"/>
          <w:lang w:eastAsia="ar-SA"/>
        </w:rPr>
        <w:t>.</w:t>
      </w:r>
    </w:p>
    <w:p w14:paraId="15718AF2" w14:textId="25E40530" w:rsidR="00E56C98" w:rsidRPr="00E9609A" w:rsidRDefault="00E56C98" w:rsidP="00E9609A">
      <w:pPr>
        <w:widowControl w:val="0"/>
        <w:ind w:left="66"/>
        <w:jc w:val="both"/>
        <w:rPr>
          <w:sz w:val="22"/>
          <w:szCs w:val="22"/>
        </w:rPr>
      </w:pPr>
    </w:p>
    <w:p w14:paraId="5F86ECCD" w14:textId="77777777" w:rsidR="00341683" w:rsidRDefault="00341683" w:rsidP="00E9481F">
      <w:pPr>
        <w:widowControl w:val="0"/>
        <w:tabs>
          <w:tab w:val="left" w:pos="852"/>
        </w:tabs>
        <w:suppressAutoHyphens/>
        <w:jc w:val="both"/>
        <w:textAlignment w:val="baseline"/>
        <w:rPr>
          <w:sz w:val="22"/>
          <w:szCs w:val="22"/>
          <w:lang w:eastAsia="ar-SA"/>
        </w:rPr>
      </w:pPr>
    </w:p>
    <w:p w14:paraId="5B379447" w14:textId="17F96C27" w:rsidR="00244EEA" w:rsidRDefault="00805DFB" w:rsidP="00E9481F">
      <w:pPr>
        <w:widowControl w:val="0"/>
        <w:tabs>
          <w:tab w:val="left" w:pos="852"/>
        </w:tabs>
        <w:suppressAutoHyphens/>
        <w:jc w:val="both"/>
        <w:textAlignment w:val="baseline"/>
        <w:rPr>
          <w:sz w:val="22"/>
          <w:szCs w:val="22"/>
          <w:lang w:eastAsia="ar-SA"/>
        </w:rPr>
      </w:pPr>
      <w:r>
        <w:rPr>
          <w:sz w:val="22"/>
          <w:szCs w:val="22"/>
          <w:lang w:eastAsia="ar-SA"/>
        </w:rPr>
        <w:t>5</w:t>
      </w:r>
      <w:r w:rsidR="00244EEA">
        <w:rPr>
          <w:sz w:val="22"/>
          <w:szCs w:val="22"/>
          <w:lang w:eastAsia="ar-SA"/>
        </w:rPr>
        <w:t xml:space="preserve">. </w:t>
      </w:r>
      <w:r w:rsidR="00DB080A">
        <w:rPr>
          <w:sz w:val="22"/>
          <w:szCs w:val="22"/>
          <w:lang w:eastAsia="ar-SA"/>
        </w:rPr>
        <w:t>NEPRIVALOMI PRIEDAI, TEIKIAMI KARTU SU PARAIŠKA (</w:t>
      </w:r>
      <w:r w:rsidR="00DB080A" w:rsidRPr="00DB080A">
        <w:rPr>
          <w:i/>
          <w:iCs/>
          <w:sz w:val="22"/>
          <w:szCs w:val="22"/>
          <w:lang w:eastAsia="ar-SA"/>
        </w:rPr>
        <w:t>jeigu</w:t>
      </w:r>
      <w:r w:rsidR="002020AE">
        <w:rPr>
          <w:i/>
          <w:iCs/>
          <w:sz w:val="22"/>
          <w:szCs w:val="22"/>
          <w:lang w:eastAsia="ar-SA"/>
        </w:rPr>
        <w:t xml:space="preserve"> taikytina, nurodykite</w:t>
      </w:r>
      <w:r w:rsidR="00DB080A">
        <w:rPr>
          <w:sz w:val="22"/>
          <w:szCs w:val="22"/>
          <w:lang w:eastAsia="ar-SA"/>
        </w:rPr>
        <w:t>)</w:t>
      </w:r>
    </w:p>
    <w:p w14:paraId="5EDABE71" w14:textId="77777777" w:rsidR="00DB080A" w:rsidRDefault="00DB080A" w:rsidP="00E9481F">
      <w:pPr>
        <w:widowControl w:val="0"/>
        <w:tabs>
          <w:tab w:val="left" w:pos="852"/>
        </w:tabs>
        <w:suppressAutoHyphens/>
        <w:jc w:val="both"/>
        <w:textAlignment w:val="baseline"/>
        <w:rPr>
          <w:sz w:val="22"/>
          <w:szCs w:val="22"/>
          <w:lang w:eastAsia="ar-SA"/>
        </w:rPr>
      </w:pPr>
    </w:p>
    <w:tbl>
      <w:tblPr>
        <w:tblStyle w:val="TableGrid"/>
        <w:tblW w:w="0" w:type="auto"/>
        <w:tblLook w:val="04A0" w:firstRow="1" w:lastRow="0" w:firstColumn="1" w:lastColumn="0" w:noHBand="0" w:noVBand="1"/>
      </w:tblPr>
      <w:tblGrid>
        <w:gridCol w:w="562"/>
        <w:gridCol w:w="9209"/>
      </w:tblGrid>
      <w:tr w:rsidR="00D23BDB" w14:paraId="7B15645C" w14:textId="77777777" w:rsidTr="00E9609A">
        <w:tc>
          <w:tcPr>
            <w:tcW w:w="562" w:type="dxa"/>
            <w:shd w:val="clear" w:color="auto" w:fill="F2F2F2" w:themeFill="background1" w:themeFillShade="F2"/>
          </w:tcPr>
          <w:p w14:paraId="1CB734B5" w14:textId="3DED6CEA" w:rsidR="00D23BDB" w:rsidRDefault="00D23BDB" w:rsidP="00D23BDB">
            <w:pPr>
              <w:widowControl w:val="0"/>
              <w:tabs>
                <w:tab w:val="left" w:pos="852"/>
              </w:tabs>
              <w:suppressAutoHyphens/>
              <w:jc w:val="both"/>
              <w:textAlignment w:val="baseline"/>
              <w:rPr>
                <w:sz w:val="22"/>
                <w:szCs w:val="22"/>
                <w:lang w:eastAsia="ar-SA"/>
              </w:rPr>
            </w:pPr>
            <w:r>
              <w:rPr>
                <w:sz w:val="22"/>
                <w:szCs w:val="22"/>
                <w:lang w:eastAsia="ar-SA"/>
              </w:rPr>
              <w:t>5.1.</w:t>
            </w:r>
          </w:p>
        </w:tc>
        <w:tc>
          <w:tcPr>
            <w:tcW w:w="9209" w:type="dxa"/>
            <w:vAlign w:val="center"/>
          </w:tcPr>
          <w:p w14:paraId="3B6DB715" w14:textId="6A8BC8ED" w:rsidR="00D23BDB" w:rsidRDefault="006D4243" w:rsidP="00D23BDB">
            <w:pPr>
              <w:widowControl w:val="0"/>
              <w:tabs>
                <w:tab w:val="left" w:pos="852"/>
              </w:tabs>
              <w:suppressAutoHyphens/>
              <w:jc w:val="both"/>
              <w:textAlignment w:val="baseline"/>
              <w:rPr>
                <w:sz w:val="22"/>
                <w:szCs w:val="22"/>
                <w:lang w:eastAsia="ar-SA"/>
              </w:rPr>
            </w:pPr>
            <w:r>
              <w:rPr>
                <w:sz w:val="22"/>
                <w:szCs w:val="22"/>
                <w:lang w:eastAsia="ar-SA"/>
              </w:rPr>
              <w:t>Deklaracija apie susijusius asmenis</w:t>
            </w:r>
            <w:r w:rsidR="008172A1">
              <w:rPr>
                <w:sz w:val="22"/>
                <w:szCs w:val="22"/>
                <w:lang w:eastAsia="ar-SA"/>
              </w:rPr>
              <w:t>.</w:t>
            </w:r>
          </w:p>
        </w:tc>
      </w:tr>
      <w:tr w:rsidR="00D23BDB" w14:paraId="4940D413" w14:textId="77777777" w:rsidTr="00E9609A">
        <w:tc>
          <w:tcPr>
            <w:tcW w:w="562" w:type="dxa"/>
            <w:shd w:val="clear" w:color="auto" w:fill="F2F2F2" w:themeFill="background1" w:themeFillShade="F2"/>
          </w:tcPr>
          <w:p w14:paraId="7EB8256A" w14:textId="37A7DA2E" w:rsidR="00D23BDB" w:rsidRDefault="009C24B3" w:rsidP="00D23BDB">
            <w:pPr>
              <w:widowControl w:val="0"/>
              <w:tabs>
                <w:tab w:val="left" w:pos="852"/>
              </w:tabs>
              <w:suppressAutoHyphens/>
              <w:jc w:val="both"/>
              <w:textAlignment w:val="baseline"/>
              <w:rPr>
                <w:sz w:val="22"/>
                <w:szCs w:val="22"/>
                <w:lang w:eastAsia="ar-SA"/>
              </w:rPr>
            </w:pPr>
            <w:permStart w:id="1895517985" w:edGrp="everyone" w:colFirst="1" w:colLast="1"/>
            <w:r>
              <w:rPr>
                <w:sz w:val="22"/>
                <w:szCs w:val="22"/>
                <w:lang w:eastAsia="ar-SA"/>
              </w:rPr>
              <w:t>5.2.</w:t>
            </w:r>
          </w:p>
        </w:tc>
        <w:tc>
          <w:tcPr>
            <w:tcW w:w="9209" w:type="dxa"/>
            <w:vAlign w:val="center"/>
          </w:tcPr>
          <w:p w14:paraId="7980476B" w14:textId="71192C49" w:rsidR="00D23BDB" w:rsidRDefault="00D23BDB" w:rsidP="00D23BDB">
            <w:pPr>
              <w:widowControl w:val="0"/>
              <w:tabs>
                <w:tab w:val="left" w:pos="852"/>
              </w:tabs>
              <w:suppressAutoHyphens/>
              <w:jc w:val="both"/>
              <w:textAlignment w:val="baseline"/>
              <w:rPr>
                <w:sz w:val="22"/>
                <w:szCs w:val="22"/>
                <w:lang w:eastAsia="ar-SA"/>
              </w:rPr>
            </w:pPr>
          </w:p>
        </w:tc>
      </w:tr>
      <w:tr w:rsidR="00B04698" w14:paraId="54B27934" w14:textId="77777777" w:rsidTr="006152C9">
        <w:tc>
          <w:tcPr>
            <w:tcW w:w="562" w:type="dxa"/>
            <w:shd w:val="clear" w:color="auto" w:fill="F2F2F2" w:themeFill="background1" w:themeFillShade="F2"/>
          </w:tcPr>
          <w:p w14:paraId="1F900AAF" w14:textId="7979FCB8" w:rsidR="00B04698" w:rsidRDefault="009C24B3" w:rsidP="00D23BDB">
            <w:pPr>
              <w:widowControl w:val="0"/>
              <w:tabs>
                <w:tab w:val="left" w:pos="852"/>
              </w:tabs>
              <w:suppressAutoHyphens/>
              <w:jc w:val="both"/>
              <w:textAlignment w:val="baseline"/>
              <w:rPr>
                <w:sz w:val="22"/>
                <w:szCs w:val="22"/>
                <w:lang w:eastAsia="ar-SA"/>
              </w:rPr>
            </w:pPr>
            <w:permStart w:id="1160186795" w:edGrp="everyone" w:colFirst="1" w:colLast="1"/>
            <w:permEnd w:id="1895517985"/>
            <w:r>
              <w:rPr>
                <w:sz w:val="22"/>
                <w:szCs w:val="22"/>
                <w:lang w:eastAsia="ar-SA"/>
              </w:rPr>
              <w:t>5.3.</w:t>
            </w:r>
          </w:p>
        </w:tc>
        <w:tc>
          <w:tcPr>
            <w:tcW w:w="9209" w:type="dxa"/>
            <w:vAlign w:val="center"/>
          </w:tcPr>
          <w:p w14:paraId="73F68E00" w14:textId="77777777" w:rsidR="00B04698" w:rsidRDefault="00B04698" w:rsidP="00D23BDB">
            <w:pPr>
              <w:widowControl w:val="0"/>
              <w:tabs>
                <w:tab w:val="left" w:pos="852"/>
              </w:tabs>
              <w:suppressAutoHyphens/>
              <w:jc w:val="both"/>
              <w:textAlignment w:val="baseline"/>
              <w:rPr>
                <w:sz w:val="22"/>
                <w:szCs w:val="22"/>
                <w:lang w:eastAsia="ar-SA"/>
              </w:rPr>
            </w:pPr>
          </w:p>
        </w:tc>
      </w:tr>
      <w:permEnd w:id="1160186795"/>
    </w:tbl>
    <w:p w14:paraId="658F4A83" w14:textId="77777777" w:rsidR="00DB080A" w:rsidRDefault="00DB080A" w:rsidP="00BE24F5">
      <w:pPr>
        <w:pStyle w:val="paragraph"/>
        <w:spacing w:before="0" w:beforeAutospacing="0" w:after="0" w:afterAutospacing="0"/>
        <w:textAlignment w:val="baseline"/>
        <w:rPr>
          <w:rStyle w:val="normaltextrun"/>
          <w:sz w:val="22"/>
          <w:szCs w:val="22"/>
          <w:lang w:val="en-US"/>
        </w:rPr>
      </w:pPr>
    </w:p>
    <w:p w14:paraId="3AF6C299" w14:textId="02C1E736" w:rsidR="00BE24F5" w:rsidRPr="00DB59F6" w:rsidRDefault="00C92153" w:rsidP="00DB080A">
      <w:pPr>
        <w:pStyle w:val="paragraph"/>
        <w:spacing w:before="0" w:beforeAutospacing="0" w:after="0" w:afterAutospacing="0"/>
        <w:jc w:val="both"/>
        <w:textAlignment w:val="baseline"/>
        <w:rPr>
          <w:rStyle w:val="eop"/>
          <w:caps/>
          <w:sz w:val="22"/>
          <w:szCs w:val="22"/>
        </w:rPr>
      </w:pPr>
      <w:r w:rsidRPr="00DB59F6">
        <w:rPr>
          <w:rStyle w:val="normaltextrun"/>
          <w:caps/>
          <w:sz w:val="22"/>
          <w:szCs w:val="22"/>
        </w:rPr>
        <w:t xml:space="preserve">6. </w:t>
      </w:r>
      <w:r w:rsidR="00BE24F5" w:rsidRPr="00DB59F6">
        <w:rPr>
          <w:rStyle w:val="normaltextrun"/>
          <w:caps/>
          <w:sz w:val="22"/>
          <w:szCs w:val="22"/>
        </w:rPr>
        <w:t>Pasirašydamas</w:t>
      </w:r>
      <w:r w:rsidR="00DB080A" w:rsidRPr="00DB59F6">
        <w:rPr>
          <w:rStyle w:val="normaltextrun"/>
          <w:caps/>
          <w:sz w:val="22"/>
          <w:szCs w:val="22"/>
        </w:rPr>
        <w:t xml:space="preserve"> šią</w:t>
      </w:r>
      <w:r w:rsidR="00BE24F5" w:rsidRPr="00DB59F6">
        <w:rPr>
          <w:rStyle w:val="normaltextrun"/>
          <w:caps/>
          <w:sz w:val="22"/>
          <w:szCs w:val="22"/>
        </w:rPr>
        <w:t xml:space="preserve"> paraišką</w:t>
      </w:r>
      <w:r w:rsidR="00DB080A" w:rsidRPr="00DB59F6">
        <w:rPr>
          <w:rStyle w:val="normaltextrun"/>
          <w:caps/>
          <w:sz w:val="22"/>
          <w:szCs w:val="22"/>
        </w:rPr>
        <w:t xml:space="preserve"> </w:t>
      </w:r>
      <w:r w:rsidR="00BE24F5" w:rsidRPr="00DB59F6">
        <w:rPr>
          <w:rStyle w:val="normaltextrun"/>
          <w:caps/>
          <w:sz w:val="22"/>
          <w:szCs w:val="22"/>
        </w:rPr>
        <w:t>elektroniniu parašu</w:t>
      </w:r>
      <w:r w:rsidR="00DB080A" w:rsidRPr="00DB59F6">
        <w:rPr>
          <w:rStyle w:val="normaltextrun"/>
          <w:caps/>
          <w:sz w:val="22"/>
          <w:szCs w:val="22"/>
        </w:rPr>
        <w:t xml:space="preserve"> ir pateikdamas ją Lietuvos kultūros institutui,</w:t>
      </w:r>
      <w:r w:rsidR="00BE24F5" w:rsidRPr="00DB59F6">
        <w:rPr>
          <w:rStyle w:val="normaltextrun"/>
          <w:caps/>
          <w:sz w:val="22"/>
          <w:szCs w:val="22"/>
        </w:rPr>
        <w:t xml:space="preserve"> patvirtinu, kad:</w:t>
      </w:r>
      <w:r w:rsidR="00BE24F5" w:rsidRPr="00DB59F6">
        <w:rPr>
          <w:rStyle w:val="eop"/>
          <w:caps/>
          <w:sz w:val="22"/>
          <w:szCs w:val="22"/>
        </w:rPr>
        <w:t> </w:t>
      </w:r>
    </w:p>
    <w:p w14:paraId="65CBFAFD" w14:textId="77777777" w:rsidR="00DB080A" w:rsidRPr="00B21666" w:rsidRDefault="00DB080A" w:rsidP="00BE24F5">
      <w:pPr>
        <w:pStyle w:val="paragraph"/>
        <w:spacing w:before="0" w:beforeAutospacing="0" w:after="0" w:afterAutospacing="0"/>
        <w:textAlignment w:val="baseline"/>
        <w:rPr>
          <w:sz w:val="22"/>
          <w:szCs w:val="22"/>
        </w:rPr>
      </w:pPr>
    </w:p>
    <w:p w14:paraId="1EEF3CA6" w14:textId="39944404" w:rsidR="00CA44EE" w:rsidRDefault="004A5C66" w:rsidP="00DB59F6">
      <w:pPr>
        <w:pStyle w:val="paragraph"/>
        <w:numPr>
          <w:ilvl w:val="0"/>
          <w:numId w:val="28"/>
        </w:numPr>
        <w:spacing w:before="0" w:beforeAutospacing="0" w:after="0" w:afterAutospacing="0"/>
        <w:ind w:left="709" w:hanging="568"/>
        <w:jc w:val="both"/>
        <w:textAlignment w:val="baseline"/>
        <w:rPr>
          <w:rStyle w:val="eop"/>
          <w:sz w:val="22"/>
          <w:szCs w:val="22"/>
        </w:rPr>
      </w:pPr>
      <w:r w:rsidRPr="00B21666">
        <w:rPr>
          <w:rStyle w:val="normaltextrun"/>
          <w:sz w:val="22"/>
          <w:szCs w:val="22"/>
        </w:rPr>
        <w:t>su visomis konkurso sąlygomis, nurodytomis</w:t>
      </w:r>
      <w:r>
        <w:rPr>
          <w:rStyle w:val="normaltextrun"/>
          <w:sz w:val="22"/>
          <w:szCs w:val="22"/>
        </w:rPr>
        <w:t xml:space="preserve"> </w:t>
      </w:r>
      <w:bookmarkStart w:id="0" w:name="_Hlk161315106"/>
      <w:bookmarkStart w:id="1" w:name="_Hlk161315947"/>
      <w:r w:rsidRPr="00C52A95">
        <w:rPr>
          <w:sz w:val="22"/>
          <w:szCs w:val="22"/>
        </w:rPr>
        <w:t>Lietuvos kultūros įstaigų ir organizacijų dalyvavimo Europos Sąjungos programos „Kūrybiška Europa“ paprogramėse „Kultūra“ ir „Tarpsektorinė“ programos valstybinio bendrojo finansavimo</w:t>
      </w:r>
      <w:bookmarkEnd w:id="0"/>
      <w:r w:rsidRPr="00C52A95">
        <w:rPr>
          <w:sz w:val="22"/>
          <w:szCs w:val="22"/>
        </w:rPr>
        <w:t xml:space="preserve"> tvarkos apraš</w:t>
      </w:r>
      <w:bookmarkEnd w:id="1"/>
      <w:r>
        <w:rPr>
          <w:sz w:val="22"/>
          <w:szCs w:val="22"/>
        </w:rPr>
        <w:t>e, patvirtintame Lietuvos Respublikos kultūros ministro 2024 m. kovo 20 d. įsakymu Nr. ĮV-259, ir konkurso skelbime,</w:t>
      </w:r>
      <w:r>
        <w:rPr>
          <w:rStyle w:val="normaltextrun"/>
          <w:sz w:val="22"/>
          <w:szCs w:val="22"/>
        </w:rPr>
        <w:t xml:space="preserve"> </w:t>
      </w:r>
      <w:r w:rsidRPr="00B21666">
        <w:rPr>
          <w:rStyle w:val="normaltextrun"/>
          <w:sz w:val="22"/>
          <w:szCs w:val="22"/>
        </w:rPr>
        <w:t>esu susipažinęs, jos man yra aiškios ir suprantamos, su jomis sutinku</w:t>
      </w:r>
      <w:r w:rsidRPr="00F9082E">
        <w:rPr>
          <w:rStyle w:val="normaltextrun"/>
          <w:sz w:val="22"/>
          <w:szCs w:val="22"/>
          <w:lang w:val="pt-BR"/>
        </w:rPr>
        <w:t>;</w:t>
      </w:r>
      <w:r w:rsidRPr="00B21666">
        <w:rPr>
          <w:rStyle w:val="eop"/>
          <w:sz w:val="22"/>
          <w:szCs w:val="22"/>
        </w:rPr>
        <w:t> </w:t>
      </w:r>
    </w:p>
    <w:p w14:paraId="063A60FC" w14:textId="24A9BE1E" w:rsidR="00BE24F5" w:rsidRDefault="00BE24F5" w:rsidP="00DB59F6">
      <w:pPr>
        <w:pStyle w:val="paragraph"/>
        <w:numPr>
          <w:ilvl w:val="0"/>
          <w:numId w:val="28"/>
        </w:numPr>
        <w:spacing w:before="0" w:beforeAutospacing="0" w:after="0" w:afterAutospacing="0"/>
        <w:ind w:left="709" w:hanging="568"/>
        <w:jc w:val="both"/>
        <w:textAlignment w:val="baseline"/>
        <w:rPr>
          <w:rStyle w:val="normaltextrun"/>
          <w:sz w:val="22"/>
          <w:szCs w:val="22"/>
        </w:rPr>
      </w:pPr>
      <w:r w:rsidRPr="00B21666">
        <w:rPr>
          <w:rStyle w:val="normaltextrun"/>
          <w:sz w:val="22"/>
          <w:szCs w:val="22"/>
        </w:rPr>
        <w:t>paraiškoje pateikta informacija yra tiksli ir teisinga;</w:t>
      </w:r>
    </w:p>
    <w:p w14:paraId="4865E59B" w14:textId="16BBDDE1" w:rsidR="00FB740B" w:rsidRDefault="00FB740B" w:rsidP="00DB59F6">
      <w:pPr>
        <w:pStyle w:val="paragraph"/>
        <w:numPr>
          <w:ilvl w:val="0"/>
          <w:numId w:val="28"/>
        </w:numPr>
        <w:spacing w:before="0" w:beforeAutospacing="0" w:after="0" w:afterAutospacing="0"/>
        <w:ind w:left="709" w:hanging="568"/>
        <w:jc w:val="both"/>
        <w:textAlignment w:val="baseline"/>
        <w:rPr>
          <w:rStyle w:val="eop"/>
          <w:sz w:val="22"/>
          <w:szCs w:val="22"/>
        </w:rPr>
      </w:pPr>
      <w:r w:rsidRPr="00B21666">
        <w:rPr>
          <w:rStyle w:val="normaltextrun"/>
          <w:sz w:val="22"/>
          <w:szCs w:val="22"/>
        </w:rPr>
        <w:t>prašoma lėšų suma yra racionaliai paskaičiuota ir reikalinga projektui įgyvendinti</w:t>
      </w:r>
      <w:r w:rsidRPr="00B21666">
        <w:rPr>
          <w:sz w:val="22"/>
          <w:szCs w:val="22"/>
        </w:rPr>
        <w:t>;</w:t>
      </w:r>
      <w:r w:rsidRPr="00F9082E">
        <w:rPr>
          <w:rStyle w:val="normaltextrun"/>
          <w:sz w:val="22"/>
          <w:szCs w:val="22"/>
          <w:lang w:val="pt-BR"/>
        </w:rPr>
        <w:t> </w:t>
      </w:r>
      <w:r w:rsidRPr="00B21666">
        <w:rPr>
          <w:rStyle w:val="eop"/>
          <w:sz w:val="22"/>
          <w:szCs w:val="22"/>
        </w:rPr>
        <w:t> </w:t>
      </w:r>
    </w:p>
    <w:p w14:paraId="2A4F9172" w14:textId="331534EF" w:rsidR="00FB740B" w:rsidRPr="00B21666" w:rsidRDefault="00FB740B" w:rsidP="00DB59F6">
      <w:pPr>
        <w:pStyle w:val="paragraph"/>
        <w:numPr>
          <w:ilvl w:val="0"/>
          <w:numId w:val="28"/>
        </w:numPr>
        <w:spacing w:before="0" w:beforeAutospacing="0" w:after="0" w:afterAutospacing="0"/>
        <w:ind w:left="709" w:hanging="568"/>
        <w:jc w:val="both"/>
        <w:textAlignment w:val="baseline"/>
        <w:rPr>
          <w:rStyle w:val="normaltextrun"/>
          <w:sz w:val="22"/>
          <w:szCs w:val="22"/>
        </w:rPr>
      </w:pPr>
      <w:r w:rsidRPr="00B21666">
        <w:rPr>
          <w:rStyle w:val="normaltextrun"/>
          <w:sz w:val="22"/>
          <w:szCs w:val="22"/>
        </w:rPr>
        <w:t>paraiškoje nurodytų prašomų finansuoti projekto veiklų išlaidos ar dalis jų nebuvo finansuotos iš kitų šaltinių (valstybės ar savivaldybių biudžetų ir fondų, Europos Sąjungos ir (ar) Europos ekonominės erdvės valstybių narių, ar kitų valstybių lėšų);</w:t>
      </w:r>
    </w:p>
    <w:p w14:paraId="7B8DB5B3" w14:textId="3CB6551B" w:rsidR="00BE24F5" w:rsidRDefault="001E4B75" w:rsidP="00DB59F6">
      <w:pPr>
        <w:pStyle w:val="paragraph"/>
        <w:numPr>
          <w:ilvl w:val="0"/>
          <w:numId w:val="28"/>
        </w:numPr>
        <w:spacing w:before="0" w:beforeAutospacing="0" w:after="0" w:afterAutospacing="0"/>
        <w:ind w:left="709" w:hanging="568"/>
        <w:jc w:val="both"/>
        <w:textAlignment w:val="baseline"/>
        <w:rPr>
          <w:rStyle w:val="eop"/>
          <w:sz w:val="22"/>
          <w:szCs w:val="22"/>
        </w:rPr>
      </w:pPr>
      <w:r w:rsidRPr="00B21666">
        <w:rPr>
          <w:sz w:val="22"/>
          <w:szCs w:val="22"/>
        </w:rPr>
        <w:t>pareiškėjas nėra sunkumus patirianti įmonė, kaip apibrėžta 2014 m. birželio 17 d. Europos Komisijos reglamento (ES) Nr. 651/2014, kuriuo tam tikrų kategorijų pagalba skelbiama suderinama su vidaus rinka taikant Sutarties 107 ir 108 straipsnius</w:t>
      </w:r>
      <w:r>
        <w:rPr>
          <w:sz w:val="22"/>
          <w:szCs w:val="22"/>
        </w:rPr>
        <w:t>,</w:t>
      </w:r>
      <w:r w:rsidRPr="00B21666">
        <w:rPr>
          <w:sz w:val="22"/>
          <w:szCs w:val="22"/>
        </w:rPr>
        <w:t xml:space="preserve"> 2 straipsnio 18 punkte</w:t>
      </w:r>
      <w:r>
        <w:rPr>
          <w:sz w:val="22"/>
          <w:szCs w:val="22"/>
        </w:rPr>
        <w:t>;</w:t>
      </w:r>
      <w:r w:rsidR="00BE24F5" w:rsidRPr="00F9082E">
        <w:rPr>
          <w:rStyle w:val="normaltextrun"/>
          <w:sz w:val="22"/>
          <w:szCs w:val="22"/>
        </w:rPr>
        <w:t> </w:t>
      </w:r>
      <w:r w:rsidR="00BE24F5" w:rsidRPr="00B21666">
        <w:rPr>
          <w:rStyle w:val="eop"/>
          <w:sz w:val="22"/>
          <w:szCs w:val="22"/>
        </w:rPr>
        <w:t> </w:t>
      </w:r>
    </w:p>
    <w:p w14:paraId="704580B5" w14:textId="261AC9B9" w:rsidR="00C52A95" w:rsidRDefault="00C52A95" w:rsidP="00DB59F6">
      <w:pPr>
        <w:pStyle w:val="paragraph"/>
        <w:numPr>
          <w:ilvl w:val="0"/>
          <w:numId w:val="28"/>
        </w:numPr>
        <w:spacing w:before="0" w:beforeAutospacing="0" w:after="0" w:afterAutospacing="0"/>
        <w:ind w:left="709" w:hanging="568"/>
        <w:jc w:val="both"/>
        <w:textAlignment w:val="baseline"/>
        <w:rPr>
          <w:sz w:val="22"/>
          <w:szCs w:val="22"/>
        </w:rPr>
      </w:pPr>
      <w:r>
        <w:rPr>
          <w:sz w:val="22"/>
          <w:szCs w:val="22"/>
        </w:rPr>
        <w:t>pareiškėjas</w:t>
      </w:r>
      <w:r w:rsidRPr="00B21666">
        <w:rPr>
          <w:sz w:val="22"/>
          <w:szCs w:val="22"/>
        </w:rPr>
        <w:t xml:space="preserve"> neturi galiojančio ir neįvykdyto įsipareigojimo grąžinti neteisėtai Lietuvoje gautą valstybės pagalbą</w:t>
      </w:r>
      <w:r>
        <w:rPr>
          <w:sz w:val="22"/>
          <w:szCs w:val="22"/>
        </w:rPr>
        <w:t>;</w:t>
      </w:r>
    </w:p>
    <w:p w14:paraId="0C593D7B" w14:textId="587CFE94" w:rsidR="00BE24F5" w:rsidRPr="00C52A95" w:rsidRDefault="00365765" w:rsidP="00DB59F6">
      <w:pPr>
        <w:pStyle w:val="paragraph"/>
        <w:numPr>
          <w:ilvl w:val="0"/>
          <w:numId w:val="28"/>
        </w:numPr>
        <w:spacing w:before="0" w:beforeAutospacing="0" w:after="0" w:afterAutospacing="0"/>
        <w:ind w:left="709" w:hanging="568"/>
        <w:jc w:val="both"/>
        <w:textAlignment w:val="baseline"/>
        <w:rPr>
          <w:sz w:val="22"/>
          <w:szCs w:val="22"/>
        </w:rPr>
      </w:pPr>
      <w:r w:rsidRPr="00B21666">
        <w:rPr>
          <w:color w:val="000000" w:themeColor="text1"/>
          <w:sz w:val="22"/>
          <w:szCs w:val="22"/>
        </w:rPr>
        <w:t>dėl pareiškėjo nėra išduotas vykdomasis Europos Komisijos raštas išieškoti lėšas pagal Europos Komisijos sprendimą, kuriuo anksčiau gauta valstybės pagalba yra pripažinta gauta neteisėtai ir nesuderinama su vidaus rinka;</w:t>
      </w:r>
    </w:p>
    <w:p w14:paraId="41A11420" w14:textId="082F1F3A" w:rsidR="00E671EC" w:rsidRPr="00CA44EE" w:rsidRDefault="00153B30" w:rsidP="00DB59F6">
      <w:pPr>
        <w:pStyle w:val="paragraph"/>
        <w:numPr>
          <w:ilvl w:val="0"/>
          <w:numId w:val="28"/>
        </w:numPr>
        <w:spacing w:before="0" w:beforeAutospacing="0" w:after="0" w:afterAutospacing="0"/>
        <w:ind w:left="709" w:hanging="568"/>
        <w:jc w:val="both"/>
        <w:textAlignment w:val="baseline"/>
        <w:rPr>
          <w:sz w:val="22"/>
          <w:szCs w:val="22"/>
        </w:rPr>
      </w:pPr>
      <w:r w:rsidRPr="00C52A95">
        <w:rPr>
          <w:sz w:val="22"/>
          <w:szCs w:val="22"/>
        </w:rPr>
        <w:t>pareiškėjas</w:t>
      </w:r>
      <w:r w:rsidR="00C11AF9" w:rsidRPr="00C52A95">
        <w:rPr>
          <w:sz w:val="22"/>
          <w:szCs w:val="22"/>
        </w:rPr>
        <w:t xml:space="preserve"> </w:t>
      </w:r>
      <w:r w:rsidR="007F00B5" w:rsidRPr="00C52A95">
        <w:rPr>
          <w:sz w:val="22"/>
          <w:szCs w:val="22"/>
        </w:rPr>
        <w:t xml:space="preserve">yra </w:t>
      </w:r>
      <w:r w:rsidR="004277E6" w:rsidRPr="00C52A95">
        <w:rPr>
          <w:sz w:val="22"/>
          <w:szCs w:val="22"/>
        </w:rPr>
        <w:t>teisės aktuose nustatyta tvarka</w:t>
      </w:r>
      <w:r w:rsidR="007F00B5" w:rsidRPr="00C52A95">
        <w:rPr>
          <w:sz w:val="22"/>
          <w:szCs w:val="22"/>
        </w:rPr>
        <w:t xml:space="preserve"> atsiskaitęs</w:t>
      </w:r>
      <w:r w:rsidR="004277E6" w:rsidRPr="00C52A95">
        <w:rPr>
          <w:sz w:val="22"/>
          <w:szCs w:val="22"/>
        </w:rPr>
        <w:t xml:space="preserve"> už anksčiau jam </w:t>
      </w:r>
      <w:r w:rsidR="00C52A95" w:rsidRPr="00C52A95">
        <w:rPr>
          <w:sz w:val="22"/>
          <w:szCs w:val="22"/>
        </w:rPr>
        <w:t>Lietuvos kultūros i</w:t>
      </w:r>
      <w:r w:rsidR="004277E6" w:rsidRPr="00C52A95">
        <w:rPr>
          <w:sz w:val="22"/>
          <w:szCs w:val="22"/>
        </w:rPr>
        <w:t>nstituto, Lietuvos kultūros tarybos ir (ar) Lietuvos kino centro prie Kultūros ministerijos skirtą finansavimą valstybės biudžeto lėšomis ir</w:t>
      </w:r>
      <w:r w:rsidR="003122E6" w:rsidRPr="00C52A95">
        <w:rPr>
          <w:sz w:val="22"/>
          <w:szCs w:val="22"/>
        </w:rPr>
        <w:t>, jei taikytina,</w:t>
      </w:r>
      <w:r w:rsidR="004277E6" w:rsidRPr="00C52A95">
        <w:rPr>
          <w:sz w:val="22"/>
          <w:szCs w:val="22"/>
        </w:rPr>
        <w:t xml:space="preserve"> </w:t>
      </w:r>
      <w:r w:rsidR="002151A2" w:rsidRPr="00C52A95">
        <w:rPr>
          <w:sz w:val="22"/>
          <w:szCs w:val="22"/>
        </w:rPr>
        <w:t>grąžinęs</w:t>
      </w:r>
      <w:r w:rsidR="004277E6" w:rsidRPr="00C52A95">
        <w:rPr>
          <w:sz w:val="22"/>
          <w:szCs w:val="22"/>
        </w:rPr>
        <w:t xml:space="preserve"> netinkamai ir (ar) ne pagal paskirtį panaudot</w:t>
      </w:r>
      <w:r w:rsidR="002151A2" w:rsidRPr="00C52A95">
        <w:rPr>
          <w:sz w:val="22"/>
          <w:szCs w:val="22"/>
        </w:rPr>
        <w:t>as</w:t>
      </w:r>
      <w:r w:rsidR="004277E6" w:rsidRPr="00C52A95">
        <w:rPr>
          <w:sz w:val="22"/>
          <w:szCs w:val="22"/>
        </w:rPr>
        <w:t xml:space="preserve"> lėš</w:t>
      </w:r>
      <w:r w:rsidR="002151A2" w:rsidRPr="00C52A95">
        <w:rPr>
          <w:sz w:val="22"/>
          <w:szCs w:val="22"/>
        </w:rPr>
        <w:t>as</w:t>
      </w:r>
      <w:r w:rsidR="00BE24F5" w:rsidRPr="00C52A95">
        <w:rPr>
          <w:rStyle w:val="normaltextrun"/>
          <w:sz w:val="22"/>
          <w:szCs w:val="22"/>
        </w:rPr>
        <w:t>;</w:t>
      </w:r>
      <w:r w:rsidR="00BE24F5" w:rsidRPr="00F9082E">
        <w:rPr>
          <w:rStyle w:val="normaltextrun"/>
          <w:sz w:val="22"/>
          <w:szCs w:val="22"/>
        </w:rPr>
        <w:t> </w:t>
      </w:r>
      <w:r w:rsidR="00BE24F5" w:rsidRPr="00B21666">
        <w:rPr>
          <w:rStyle w:val="eop"/>
          <w:color w:val="FF0000"/>
          <w:sz w:val="22"/>
          <w:szCs w:val="22"/>
        </w:rPr>
        <w:t> </w:t>
      </w:r>
      <w:r w:rsidR="00BE24F5" w:rsidRPr="00C52A95">
        <w:rPr>
          <w:rStyle w:val="eop"/>
          <w:sz w:val="22"/>
          <w:szCs w:val="22"/>
        </w:rPr>
        <w:t> </w:t>
      </w:r>
    </w:p>
    <w:p w14:paraId="63CE4915" w14:textId="3F9D2B3D" w:rsidR="00DA2BD1" w:rsidRPr="00365765" w:rsidRDefault="00E671EC" w:rsidP="00DB59F6">
      <w:pPr>
        <w:pStyle w:val="paragraph"/>
        <w:numPr>
          <w:ilvl w:val="0"/>
          <w:numId w:val="28"/>
        </w:numPr>
        <w:spacing w:before="0" w:beforeAutospacing="0" w:after="0" w:afterAutospacing="0"/>
        <w:ind w:left="709" w:hanging="568"/>
        <w:jc w:val="both"/>
        <w:rPr>
          <w:rStyle w:val="normaltextrun"/>
          <w:sz w:val="22"/>
          <w:szCs w:val="22"/>
        </w:rPr>
      </w:pPr>
      <w:r w:rsidRPr="00B21666">
        <w:rPr>
          <w:color w:val="000000" w:themeColor="text1"/>
          <w:sz w:val="22"/>
          <w:szCs w:val="22"/>
        </w:rPr>
        <w:lastRenderedPageBreak/>
        <w:t xml:space="preserve">sutinku, kad paraiškoje nurodyti asmens duomenys (vardas, pavardė, </w:t>
      </w:r>
      <w:r w:rsidR="00365765">
        <w:rPr>
          <w:color w:val="000000" w:themeColor="text1"/>
          <w:sz w:val="22"/>
          <w:szCs w:val="22"/>
        </w:rPr>
        <w:t xml:space="preserve">pareigos, </w:t>
      </w:r>
      <w:r w:rsidRPr="00B21666">
        <w:rPr>
          <w:color w:val="000000" w:themeColor="text1"/>
          <w:sz w:val="22"/>
          <w:szCs w:val="22"/>
        </w:rPr>
        <w:t>el. pašto adresas, telefono numeris</w:t>
      </w:r>
      <w:r w:rsidR="00365765">
        <w:rPr>
          <w:color w:val="000000" w:themeColor="text1"/>
          <w:sz w:val="22"/>
          <w:szCs w:val="22"/>
        </w:rPr>
        <w:t xml:space="preserve">, </w:t>
      </w:r>
      <w:r w:rsidRPr="00B21666">
        <w:rPr>
          <w:color w:val="000000" w:themeColor="text1"/>
          <w:sz w:val="22"/>
          <w:szCs w:val="22"/>
        </w:rPr>
        <w:t xml:space="preserve">kiti kontaktiniai duomenys) būtų tvarkomi </w:t>
      </w:r>
      <w:r w:rsidRPr="00B21666">
        <w:rPr>
          <w:sz w:val="22"/>
          <w:szCs w:val="22"/>
        </w:rPr>
        <w:t>Instituto</w:t>
      </w:r>
      <w:r w:rsidRPr="00B21666">
        <w:rPr>
          <w:color w:val="000000" w:themeColor="text1"/>
          <w:sz w:val="22"/>
          <w:szCs w:val="22"/>
        </w:rPr>
        <w:t xml:space="preserve">, kaip duomenų valdytojo, finansavimo skyrimo, </w:t>
      </w:r>
      <w:r w:rsidRPr="00B21666">
        <w:rPr>
          <w:sz w:val="22"/>
          <w:szCs w:val="22"/>
        </w:rPr>
        <w:t>Instituto</w:t>
      </w:r>
      <w:r w:rsidRPr="00B21666">
        <w:rPr>
          <w:color w:val="000000" w:themeColor="text1"/>
          <w:sz w:val="22"/>
          <w:szCs w:val="22"/>
        </w:rPr>
        <w:t xml:space="preserve"> direktoriaus sprendimams priimti gavimo bei dokumentų valdymo tikslais. </w:t>
      </w:r>
      <w:r w:rsidR="00365765">
        <w:rPr>
          <w:color w:val="000000" w:themeColor="text1"/>
          <w:sz w:val="22"/>
          <w:szCs w:val="22"/>
        </w:rPr>
        <w:t xml:space="preserve">Patvirtinu, kad visi paraiškoje nurodyti asmens duomenys </w:t>
      </w:r>
      <w:r w:rsidR="00365765" w:rsidRPr="00B21666">
        <w:rPr>
          <w:rStyle w:val="normaltextrun"/>
          <w:sz w:val="22"/>
          <w:szCs w:val="22"/>
        </w:rPr>
        <w:t>yra pateikti teisėtai</w:t>
      </w:r>
      <w:r w:rsidR="00365765">
        <w:rPr>
          <w:rStyle w:val="normaltextrun"/>
          <w:sz w:val="22"/>
          <w:szCs w:val="22"/>
        </w:rPr>
        <w:t xml:space="preserve"> ir gali būti tvarkomi šiame punkte nustatyta apimtimi</w:t>
      </w:r>
      <w:r w:rsidR="00365765" w:rsidRPr="00B21666">
        <w:rPr>
          <w:rStyle w:val="normaltextrun"/>
          <w:sz w:val="22"/>
          <w:szCs w:val="22"/>
        </w:rPr>
        <w:t xml:space="preserve">, </w:t>
      </w:r>
      <w:r w:rsidR="00365765">
        <w:rPr>
          <w:rStyle w:val="normaltextrun"/>
          <w:sz w:val="22"/>
          <w:szCs w:val="22"/>
        </w:rPr>
        <w:t xml:space="preserve">nes pareiškėjas turi </w:t>
      </w:r>
      <w:r w:rsidR="00365765" w:rsidRPr="00B21666">
        <w:rPr>
          <w:rStyle w:val="normaltextrun"/>
          <w:sz w:val="22"/>
          <w:szCs w:val="22"/>
        </w:rPr>
        <w:t>visų paraiškoje nurodytų asmenų sutikimą dėl tokio jų asmens duomenų tvarkymo</w:t>
      </w:r>
      <w:r w:rsidR="00365765">
        <w:rPr>
          <w:rStyle w:val="normaltextrun"/>
          <w:sz w:val="22"/>
          <w:szCs w:val="22"/>
        </w:rPr>
        <w:t>;</w:t>
      </w:r>
    </w:p>
    <w:p w14:paraId="46EEEC0C" w14:textId="62A16A88" w:rsidR="008A532F" w:rsidRDefault="00365765" w:rsidP="00DB59F6">
      <w:pPr>
        <w:pStyle w:val="paragraph"/>
        <w:numPr>
          <w:ilvl w:val="0"/>
          <w:numId w:val="28"/>
        </w:numPr>
        <w:tabs>
          <w:tab w:val="left" w:pos="851"/>
        </w:tabs>
        <w:ind w:left="709" w:hanging="568"/>
        <w:jc w:val="both"/>
        <w:rPr>
          <w:sz w:val="22"/>
          <w:szCs w:val="22"/>
        </w:rPr>
      </w:pPr>
      <w:r>
        <w:rPr>
          <w:sz w:val="22"/>
          <w:szCs w:val="22"/>
        </w:rPr>
        <w:t>m</w:t>
      </w:r>
      <w:r w:rsidR="008A532F" w:rsidRPr="00B21666">
        <w:rPr>
          <w:sz w:val="22"/>
          <w:szCs w:val="22"/>
        </w:rPr>
        <w:t>an yra žinoma, k</w:t>
      </w:r>
      <w:r>
        <w:rPr>
          <w:sz w:val="22"/>
          <w:szCs w:val="22"/>
        </w:rPr>
        <w:t>a</w:t>
      </w:r>
      <w:r w:rsidR="008A532F" w:rsidRPr="00B21666">
        <w:rPr>
          <w:sz w:val="22"/>
          <w:szCs w:val="22"/>
        </w:rPr>
        <w:t xml:space="preserve">d </w:t>
      </w:r>
      <w:r>
        <w:rPr>
          <w:sz w:val="22"/>
          <w:szCs w:val="22"/>
        </w:rPr>
        <w:t xml:space="preserve">paraiškoje nurodyti </w:t>
      </w:r>
      <w:r w:rsidR="008A532F" w:rsidRPr="00B21666">
        <w:rPr>
          <w:sz w:val="22"/>
          <w:szCs w:val="22"/>
        </w:rPr>
        <w:t xml:space="preserve">asmens duomenys yra tvarkomi siekiant viešojo intereso ir vykdant </w:t>
      </w:r>
      <w:r>
        <w:rPr>
          <w:sz w:val="22"/>
          <w:szCs w:val="22"/>
        </w:rPr>
        <w:t>Lietuvos kultūros i</w:t>
      </w:r>
      <w:r w:rsidR="008A532F" w:rsidRPr="00B21666">
        <w:rPr>
          <w:sz w:val="22"/>
          <w:szCs w:val="22"/>
        </w:rPr>
        <w:t>nstituto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w:t>
      </w:r>
    </w:p>
    <w:p w14:paraId="21106A53" w14:textId="3B1ED492" w:rsidR="008A532F" w:rsidRPr="00365765" w:rsidRDefault="00365765" w:rsidP="00DB59F6">
      <w:pPr>
        <w:pStyle w:val="paragraph"/>
        <w:numPr>
          <w:ilvl w:val="0"/>
          <w:numId w:val="28"/>
        </w:numPr>
        <w:tabs>
          <w:tab w:val="left" w:pos="851"/>
        </w:tabs>
        <w:ind w:left="709" w:hanging="568"/>
        <w:jc w:val="both"/>
        <w:rPr>
          <w:sz w:val="22"/>
          <w:szCs w:val="22"/>
        </w:rPr>
      </w:pPr>
      <w:r w:rsidRPr="00B21666">
        <w:rPr>
          <w:rStyle w:val="normaltextrun"/>
          <w:sz w:val="22"/>
          <w:szCs w:val="22"/>
        </w:rPr>
        <w:t>sutinku, kad paraiško</w:t>
      </w:r>
      <w:r w:rsidRPr="00397D1C">
        <w:rPr>
          <w:rStyle w:val="normaltextrun"/>
          <w:sz w:val="22"/>
          <w:szCs w:val="22"/>
        </w:rPr>
        <w:t xml:space="preserve">s </w:t>
      </w:r>
      <w:r w:rsidR="00C942CA" w:rsidRPr="00397D1C">
        <w:rPr>
          <w:rStyle w:val="normaltextrun"/>
          <w:sz w:val="22"/>
          <w:szCs w:val="22"/>
        </w:rPr>
        <w:t>2.2 ir 3.5</w:t>
      </w:r>
      <w:r w:rsidRPr="00397D1C">
        <w:rPr>
          <w:rStyle w:val="normaltextrun"/>
          <w:sz w:val="22"/>
          <w:szCs w:val="22"/>
        </w:rPr>
        <w:t xml:space="preserve"> p. pate</w:t>
      </w:r>
      <w:r w:rsidRPr="00B21666">
        <w:rPr>
          <w:rStyle w:val="normaltextrun"/>
          <w:sz w:val="22"/>
          <w:szCs w:val="22"/>
        </w:rPr>
        <w:t>ikt</w:t>
      </w:r>
      <w:r w:rsidR="00FA2A0B">
        <w:rPr>
          <w:rStyle w:val="normaltextrun"/>
          <w:sz w:val="22"/>
          <w:szCs w:val="22"/>
        </w:rPr>
        <w:t>ą</w:t>
      </w:r>
      <w:r w:rsidRPr="00B21666">
        <w:rPr>
          <w:rStyle w:val="normaltextrun"/>
          <w:sz w:val="22"/>
          <w:szCs w:val="22"/>
        </w:rPr>
        <w:t xml:space="preserve"> informacij</w:t>
      </w:r>
      <w:r w:rsidR="00FA2A0B">
        <w:rPr>
          <w:rStyle w:val="normaltextrun"/>
          <w:sz w:val="22"/>
          <w:szCs w:val="22"/>
        </w:rPr>
        <w:t>ą Lietuvos kultūros institutas</w:t>
      </w:r>
      <w:r w:rsidRPr="00B21666">
        <w:rPr>
          <w:rStyle w:val="normaltextrun"/>
          <w:sz w:val="22"/>
          <w:szCs w:val="22"/>
        </w:rPr>
        <w:t xml:space="preserve"> </w:t>
      </w:r>
      <w:r w:rsidR="00FA2A0B">
        <w:rPr>
          <w:rStyle w:val="normaltextrun"/>
          <w:sz w:val="22"/>
          <w:szCs w:val="22"/>
        </w:rPr>
        <w:t xml:space="preserve">naudotų viešinimo tikslu, parinkdamas tinkamus viešinimo </w:t>
      </w:r>
      <w:r w:rsidR="00AD72E5">
        <w:rPr>
          <w:rStyle w:val="normaltextrun"/>
          <w:sz w:val="22"/>
          <w:szCs w:val="22"/>
        </w:rPr>
        <w:t xml:space="preserve">šaltinius, formas ir </w:t>
      </w:r>
      <w:r w:rsidR="005817AB">
        <w:rPr>
          <w:rStyle w:val="normaltextrun"/>
          <w:sz w:val="22"/>
          <w:szCs w:val="22"/>
        </w:rPr>
        <w:t>būdus</w:t>
      </w:r>
      <w:r w:rsidR="007351C8">
        <w:rPr>
          <w:rStyle w:val="normaltextrun"/>
          <w:sz w:val="22"/>
          <w:szCs w:val="22"/>
        </w:rPr>
        <w:t>.</w:t>
      </w:r>
      <w:r w:rsidR="0091174B">
        <w:rPr>
          <w:rStyle w:val="normaltextrun"/>
          <w:sz w:val="22"/>
          <w:szCs w:val="22"/>
        </w:rPr>
        <w:t xml:space="preserve"> </w:t>
      </w:r>
    </w:p>
    <w:p w14:paraId="53726647" w14:textId="67540550" w:rsidR="00341683" w:rsidRPr="00B21666" w:rsidRDefault="00341683" w:rsidP="00DB080A">
      <w:pPr>
        <w:pStyle w:val="paragraph"/>
        <w:spacing w:before="0" w:beforeAutospacing="0" w:after="0" w:afterAutospacing="0"/>
        <w:jc w:val="center"/>
        <w:textAlignment w:val="baseline"/>
        <w:rPr>
          <w:sz w:val="22"/>
          <w:szCs w:val="22"/>
        </w:rPr>
      </w:pPr>
    </w:p>
    <w:p w14:paraId="2876F345" w14:textId="28CDAB79" w:rsidR="00A0226C" w:rsidRPr="00B21666" w:rsidRDefault="00A0226C" w:rsidP="001251DE">
      <w:pPr>
        <w:widowControl w:val="0"/>
        <w:tabs>
          <w:tab w:val="left" w:pos="852"/>
        </w:tabs>
        <w:suppressAutoHyphens/>
        <w:jc w:val="both"/>
        <w:textAlignment w:val="baseline"/>
        <w:rPr>
          <w:color w:val="000000"/>
          <w:spacing w:val="-1"/>
          <w:sz w:val="22"/>
          <w:szCs w:val="22"/>
        </w:rPr>
      </w:pPr>
      <w:r w:rsidRPr="00B21666">
        <w:rPr>
          <w:color w:val="000000"/>
          <w:spacing w:val="-1"/>
          <w:sz w:val="22"/>
          <w:szCs w:val="22"/>
        </w:rPr>
        <w:t>ŠI PARAIŠKA</w:t>
      </w:r>
      <w:r w:rsidR="00EB36C1" w:rsidRPr="00B21666">
        <w:rPr>
          <w:color w:val="000000"/>
          <w:spacing w:val="-1"/>
          <w:sz w:val="22"/>
          <w:szCs w:val="22"/>
        </w:rPr>
        <w:t xml:space="preserve"> </w:t>
      </w:r>
      <w:r w:rsidR="00ED0FEC" w:rsidRPr="00B21666">
        <w:rPr>
          <w:color w:val="000000"/>
          <w:spacing w:val="-1"/>
          <w:sz w:val="22"/>
          <w:szCs w:val="22"/>
        </w:rPr>
        <w:t xml:space="preserve">KARTU SU VISAIS </w:t>
      </w:r>
      <w:r w:rsidR="00AF5950" w:rsidRPr="00B21666">
        <w:rPr>
          <w:color w:val="000000"/>
          <w:spacing w:val="-1"/>
          <w:sz w:val="22"/>
          <w:szCs w:val="22"/>
        </w:rPr>
        <w:t xml:space="preserve">PRIEDAIS </w:t>
      </w:r>
      <w:r w:rsidR="00DB080A">
        <w:rPr>
          <w:color w:val="000000"/>
          <w:spacing w:val="-1"/>
          <w:sz w:val="22"/>
          <w:szCs w:val="22"/>
        </w:rPr>
        <w:t>PASIRAŠOMA TIK</w:t>
      </w:r>
      <w:r w:rsidR="00EB36C1" w:rsidRPr="00B21666">
        <w:rPr>
          <w:color w:val="000000"/>
          <w:spacing w:val="-1"/>
          <w:sz w:val="22"/>
          <w:szCs w:val="22"/>
        </w:rPr>
        <w:t xml:space="preserve"> </w:t>
      </w:r>
      <w:r w:rsidR="00E431E6" w:rsidRPr="00B21666">
        <w:rPr>
          <w:color w:val="000000"/>
          <w:spacing w:val="-1"/>
          <w:sz w:val="22"/>
          <w:szCs w:val="22"/>
        </w:rPr>
        <w:t xml:space="preserve">KVALIFIKUOTU </w:t>
      </w:r>
      <w:r w:rsidR="00EB36C1" w:rsidRPr="00B21666">
        <w:rPr>
          <w:color w:val="000000"/>
          <w:spacing w:val="-1"/>
          <w:sz w:val="22"/>
          <w:szCs w:val="22"/>
        </w:rPr>
        <w:t>ELEKTRONINIU PARAŠU IR</w:t>
      </w:r>
      <w:r w:rsidRPr="00B21666">
        <w:rPr>
          <w:color w:val="000000"/>
          <w:spacing w:val="-1"/>
          <w:sz w:val="22"/>
          <w:szCs w:val="22"/>
        </w:rPr>
        <w:t xml:space="preserve"> </w:t>
      </w:r>
      <w:r w:rsidR="00EC733B" w:rsidRPr="00B21666">
        <w:rPr>
          <w:color w:val="000000"/>
          <w:spacing w:val="-1"/>
          <w:sz w:val="22"/>
          <w:szCs w:val="22"/>
        </w:rPr>
        <w:t xml:space="preserve">KAIP 1 BYLA </w:t>
      </w:r>
      <w:r w:rsidR="00EC733B" w:rsidRPr="05F2DBFF">
        <w:rPr>
          <w:i/>
          <w:iCs/>
          <w:color w:val="000000"/>
          <w:spacing w:val="-1"/>
          <w:sz w:val="22"/>
          <w:szCs w:val="22"/>
        </w:rPr>
        <w:t>ADOC</w:t>
      </w:r>
      <w:r w:rsidR="00EC733B" w:rsidRPr="00B21666">
        <w:rPr>
          <w:color w:val="000000"/>
          <w:spacing w:val="-1"/>
          <w:sz w:val="22"/>
          <w:szCs w:val="22"/>
        </w:rPr>
        <w:t xml:space="preserve"> ARBA</w:t>
      </w:r>
      <w:r w:rsidR="00EC733B" w:rsidRPr="05F2DBFF">
        <w:rPr>
          <w:i/>
          <w:iCs/>
          <w:color w:val="000000"/>
          <w:spacing w:val="-1"/>
          <w:sz w:val="22"/>
          <w:szCs w:val="22"/>
        </w:rPr>
        <w:t xml:space="preserve"> PDF</w:t>
      </w:r>
      <w:r w:rsidR="00EC733B" w:rsidRPr="00B21666">
        <w:rPr>
          <w:color w:val="000000"/>
          <w:spacing w:val="-1"/>
          <w:sz w:val="22"/>
          <w:szCs w:val="22"/>
        </w:rPr>
        <w:t xml:space="preserve"> FORMATU </w:t>
      </w:r>
      <w:r w:rsidR="00EB36C1" w:rsidRPr="00B21666">
        <w:rPr>
          <w:color w:val="000000"/>
          <w:spacing w:val="-1"/>
          <w:sz w:val="22"/>
          <w:szCs w:val="22"/>
        </w:rPr>
        <w:t>PAT</w:t>
      </w:r>
      <w:r w:rsidR="00DB080A">
        <w:rPr>
          <w:color w:val="000000"/>
          <w:spacing w:val="-1"/>
          <w:sz w:val="22"/>
          <w:szCs w:val="22"/>
        </w:rPr>
        <w:t>EIKIAMA</w:t>
      </w:r>
      <w:r w:rsidR="00EB36C1" w:rsidRPr="00B21666">
        <w:rPr>
          <w:color w:val="000000"/>
          <w:spacing w:val="-1"/>
          <w:sz w:val="22"/>
          <w:szCs w:val="22"/>
        </w:rPr>
        <w:t xml:space="preserve"> </w:t>
      </w:r>
      <w:r w:rsidR="00D725B8" w:rsidRPr="00B21666">
        <w:rPr>
          <w:color w:val="000000"/>
          <w:spacing w:val="-1"/>
          <w:sz w:val="22"/>
          <w:szCs w:val="22"/>
        </w:rPr>
        <w:t>ŠIUO ELEKTRONINIO PAŠTO ADRESU:</w:t>
      </w:r>
      <w:r w:rsidRPr="00B21666">
        <w:rPr>
          <w:color w:val="000000"/>
          <w:spacing w:val="-1"/>
          <w:sz w:val="22"/>
          <w:szCs w:val="22"/>
        </w:rPr>
        <w:t xml:space="preserve"> </w:t>
      </w:r>
      <w:hyperlink r:id="rId11" w:history="1">
        <w:r w:rsidR="00863187" w:rsidRPr="00CA6E1F">
          <w:rPr>
            <w:rStyle w:val="Hyperlink"/>
            <w:spacing w:val="-1"/>
            <w:sz w:val="22"/>
            <w:szCs w:val="22"/>
          </w:rPr>
          <w:t>violeta.boguceviciene</w:t>
        </w:r>
        <w:r w:rsidR="00863187" w:rsidRPr="00E9609A">
          <w:rPr>
            <w:rStyle w:val="Hyperlink"/>
            <w:spacing w:val="-1"/>
            <w:sz w:val="22"/>
            <w:szCs w:val="22"/>
          </w:rPr>
          <w:t>@</w:t>
        </w:r>
        <w:r w:rsidR="00863187" w:rsidRPr="00CA6E1F">
          <w:rPr>
            <w:rStyle w:val="Hyperlink"/>
            <w:spacing w:val="-1"/>
            <w:sz w:val="22"/>
            <w:szCs w:val="22"/>
          </w:rPr>
          <w:t>lithuanianculture.lt</w:t>
        </w:r>
      </w:hyperlink>
      <w:r w:rsidR="00863187">
        <w:rPr>
          <w:color w:val="000000"/>
          <w:spacing w:val="-1"/>
          <w:sz w:val="22"/>
          <w:szCs w:val="22"/>
        </w:rPr>
        <w:t xml:space="preserve"> </w:t>
      </w:r>
    </w:p>
    <w:p w14:paraId="0BCB4C71" w14:textId="753810E7" w:rsidR="0091131E" w:rsidRPr="00B21666" w:rsidRDefault="00863187" w:rsidP="00E9609A">
      <w:pPr>
        <w:widowControl w:val="0"/>
        <w:tabs>
          <w:tab w:val="left" w:pos="852"/>
        </w:tabs>
        <w:suppressAutoHyphens/>
        <w:jc w:val="both"/>
        <w:textAlignment w:val="baseline"/>
        <w:rPr>
          <w:sz w:val="22"/>
          <w:szCs w:val="22"/>
          <w:lang w:eastAsia="ar-SA"/>
        </w:rPr>
      </w:pPr>
      <w:r>
        <w:rPr>
          <w:color w:val="000000"/>
          <w:spacing w:val="-1"/>
          <w:sz w:val="22"/>
          <w:szCs w:val="22"/>
        </w:rPr>
        <w:t xml:space="preserve">                                     </w:t>
      </w:r>
      <w:r w:rsidR="0091131E" w:rsidRPr="00B21666">
        <w:rPr>
          <w:color w:val="000000"/>
          <w:spacing w:val="-1"/>
          <w:sz w:val="22"/>
          <w:szCs w:val="22"/>
        </w:rPr>
        <w:t>(</w:t>
      </w:r>
      <w:r w:rsidR="0091131E" w:rsidRPr="05F2DBFF">
        <w:rPr>
          <w:i/>
          <w:iCs/>
          <w:color w:val="000000"/>
          <w:spacing w:val="-1"/>
          <w:sz w:val="22"/>
          <w:szCs w:val="22"/>
        </w:rPr>
        <w:t>el. pašto adresas</w:t>
      </w:r>
      <w:r w:rsidR="0091131E" w:rsidRPr="00B21666">
        <w:rPr>
          <w:color w:val="000000"/>
          <w:spacing w:val="-1"/>
          <w:sz w:val="22"/>
          <w:szCs w:val="22"/>
        </w:rPr>
        <w:t>)</w:t>
      </w:r>
    </w:p>
    <w:p w14:paraId="4ADD783F" w14:textId="2E023B39" w:rsidR="00D01D8F" w:rsidRPr="00B21666" w:rsidRDefault="00D01D8F" w:rsidP="707BC2BC">
      <w:pPr>
        <w:rPr>
          <w:b/>
          <w:bCs/>
          <w:color w:val="00B050"/>
          <w:sz w:val="22"/>
          <w:szCs w:val="22"/>
        </w:rPr>
      </w:pPr>
    </w:p>
    <w:sectPr w:rsidR="00D01D8F" w:rsidRPr="00B21666" w:rsidSect="005F29AC">
      <w:headerReference w:type="default" r:id="rId12"/>
      <w:footerReference w:type="default" r:id="rId13"/>
      <w:headerReference w:type="first" r:id="rId14"/>
      <w:footerReference w:type="first" r:id="rId15"/>
      <w:pgSz w:w="11906" w:h="16838"/>
      <w:pgMar w:top="709" w:right="424" w:bottom="709"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7778" w14:textId="77777777" w:rsidR="002D353D" w:rsidRDefault="002D353D">
      <w:r>
        <w:separator/>
      </w:r>
    </w:p>
  </w:endnote>
  <w:endnote w:type="continuationSeparator" w:id="0">
    <w:p w14:paraId="655B9A09" w14:textId="77777777" w:rsidR="002D353D" w:rsidRDefault="002D353D">
      <w:r>
        <w:continuationSeparator/>
      </w:r>
    </w:p>
  </w:endnote>
  <w:endnote w:type="continuationNotice" w:id="1">
    <w:p w14:paraId="2A886562" w14:textId="77777777" w:rsidR="002D353D" w:rsidRDefault="002D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06D01F6" w14:paraId="31F7189D" w14:textId="77777777" w:rsidTr="006D01F6">
      <w:trPr>
        <w:trHeight w:val="300"/>
      </w:trPr>
      <w:tc>
        <w:tcPr>
          <w:tcW w:w="3260" w:type="dxa"/>
        </w:tcPr>
        <w:p w14:paraId="3CCF0A4B" w14:textId="77777777" w:rsidR="00F00732" w:rsidRDefault="00F00732" w:rsidP="006D01F6">
          <w:pPr>
            <w:pStyle w:val="Header"/>
            <w:ind w:left="-115"/>
          </w:pPr>
        </w:p>
      </w:tc>
      <w:tc>
        <w:tcPr>
          <w:tcW w:w="3260" w:type="dxa"/>
        </w:tcPr>
        <w:p w14:paraId="6DCAC1C6" w14:textId="77777777" w:rsidR="00F00732" w:rsidRDefault="00F00732" w:rsidP="006D01F6">
          <w:pPr>
            <w:pStyle w:val="Header"/>
            <w:jc w:val="center"/>
          </w:pPr>
        </w:p>
      </w:tc>
      <w:tc>
        <w:tcPr>
          <w:tcW w:w="3260" w:type="dxa"/>
        </w:tcPr>
        <w:p w14:paraId="1678C3AA" w14:textId="77777777" w:rsidR="00F00732" w:rsidRDefault="00F00732" w:rsidP="006D01F6">
          <w:pPr>
            <w:pStyle w:val="Header"/>
            <w:ind w:right="-115"/>
            <w:jc w:val="right"/>
          </w:pPr>
        </w:p>
      </w:tc>
    </w:tr>
  </w:tbl>
  <w:p w14:paraId="6F78204A" w14:textId="77777777" w:rsidR="00F00732" w:rsidRDefault="00F00732" w:rsidP="006D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006D01F6" w14:paraId="34913164" w14:textId="77777777" w:rsidTr="006D01F6">
      <w:trPr>
        <w:trHeight w:val="300"/>
      </w:trPr>
      <w:tc>
        <w:tcPr>
          <w:tcW w:w="3260" w:type="dxa"/>
        </w:tcPr>
        <w:p w14:paraId="7DDF50DC" w14:textId="77777777" w:rsidR="00F00732" w:rsidRDefault="00F00732" w:rsidP="006D01F6">
          <w:pPr>
            <w:pStyle w:val="Header"/>
            <w:ind w:left="-115"/>
          </w:pPr>
        </w:p>
      </w:tc>
      <w:tc>
        <w:tcPr>
          <w:tcW w:w="3260" w:type="dxa"/>
        </w:tcPr>
        <w:p w14:paraId="7B2E1635" w14:textId="77777777" w:rsidR="00F00732" w:rsidRDefault="00F00732" w:rsidP="006D01F6">
          <w:pPr>
            <w:pStyle w:val="Header"/>
            <w:jc w:val="center"/>
          </w:pPr>
        </w:p>
      </w:tc>
      <w:tc>
        <w:tcPr>
          <w:tcW w:w="3260" w:type="dxa"/>
        </w:tcPr>
        <w:p w14:paraId="3216ED0F" w14:textId="77777777" w:rsidR="00F00732" w:rsidRDefault="00F00732" w:rsidP="006D01F6">
          <w:pPr>
            <w:pStyle w:val="Header"/>
            <w:ind w:right="-115"/>
            <w:jc w:val="right"/>
          </w:pPr>
        </w:p>
      </w:tc>
    </w:tr>
  </w:tbl>
  <w:p w14:paraId="4120941B" w14:textId="77777777" w:rsidR="00F00732" w:rsidRDefault="00F00732" w:rsidP="006D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0CA5" w14:textId="77777777" w:rsidR="002D353D" w:rsidRDefault="002D353D">
      <w:r>
        <w:separator/>
      </w:r>
    </w:p>
  </w:footnote>
  <w:footnote w:type="continuationSeparator" w:id="0">
    <w:p w14:paraId="7F9CD540" w14:textId="77777777" w:rsidR="002D353D" w:rsidRDefault="002D353D">
      <w:r>
        <w:continuationSeparator/>
      </w:r>
    </w:p>
  </w:footnote>
  <w:footnote w:type="continuationNotice" w:id="1">
    <w:p w14:paraId="325534FF" w14:textId="77777777" w:rsidR="002D353D" w:rsidRDefault="002D353D"/>
  </w:footnote>
  <w:footnote w:id="2">
    <w:p w14:paraId="3517C72D" w14:textId="0C18C7A0" w:rsidR="00D23BDB" w:rsidRPr="00F514A6" w:rsidRDefault="00D23BDB" w:rsidP="00987DB7">
      <w:pPr>
        <w:pStyle w:val="FootnoteText"/>
        <w:jc w:val="both"/>
        <w:rPr>
          <w:sz w:val="18"/>
          <w:szCs w:val="18"/>
        </w:rPr>
      </w:pPr>
      <w:r w:rsidRPr="00F514A6">
        <w:rPr>
          <w:rStyle w:val="FootnoteReference"/>
          <w:sz w:val="18"/>
          <w:szCs w:val="18"/>
        </w:rPr>
        <w:footnoteRef/>
      </w:r>
      <w:r w:rsidRPr="00F514A6">
        <w:rPr>
          <w:sz w:val="18"/>
          <w:szCs w:val="18"/>
        </w:rPr>
        <w:t xml:space="preserve"> Pareiškėjo išlaidų, kuriomis prisidedama prie projekto įgyvendinimo, sum</w:t>
      </w:r>
      <w:r>
        <w:rPr>
          <w:sz w:val="18"/>
          <w:szCs w:val="18"/>
        </w:rPr>
        <w:t>ą</w:t>
      </w:r>
      <w:r w:rsidRPr="00F514A6">
        <w:rPr>
          <w:sz w:val="18"/>
          <w:szCs w:val="18"/>
        </w:rPr>
        <w:t xml:space="preserve"> einamaisiais metais (be ES finansavimo)</w:t>
      </w:r>
      <w:r>
        <w:rPr>
          <w:sz w:val="18"/>
          <w:szCs w:val="18"/>
        </w:rPr>
        <w:t xml:space="preserve"> privaloma detalizuoti</w:t>
      </w:r>
      <w:r w:rsidRPr="00F514A6">
        <w:rPr>
          <w:sz w:val="18"/>
          <w:szCs w:val="18"/>
        </w:rPr>
        <w:t xml:space="preserve"> </w:t>
      </w:r>
      <w:r w:rsidRPr="00327910">
        <w:rPr>
          <w:sz w:val="18"/>
          <w:szCs w:val="18"/>
        </w:rPr>
        <w:t xml:space="preserve">Lietuvos kultūros instituto direktoriaus patvirtintos formos </w:t>
      </w:r>
      <w:r w:rsidRPr="00327910">
        <w:rPr>
          <w:i/>
          <w:iCs/>
          <w:sz w:val="18"/>
          <w:szCs w:val="18"/>
        </w:rPr>
        <w:t>Projekto, gavusio Europos Sąjungos programos „Kūrybiška Europa“ paprogramių „Kultūra“ ar „Tarpsektorinė“ finansavimą, dalinio finansavimo Lietuvos Respublikos valstybės biudžeto lėšomis išlaidų sąmatoje prie paraiškos</w:t>
      </w:r>
      <w:r w:rsidRPr="00327910">
        <w:rPr>
          <w:sz w:val="18"/>
          <w:szCs w:val="18"/>
        </w:rPr>
        <w:t>, kuri yra neatskiriama šios paraiškos dalis</w:t>
      </w:r>
      <w:r>
        <w:rPr>
          <w:sz w:val="18"/>
          <w:szCs w:val="18"/>
        </w:rPr>
        <w:t>;</w:t>
      </w:r>
    </w:p>
  </w:footnote>
  <w:footnote w:id="3">
    <w:p w14:paraId="409B0EDC" w14:textId="67C4A290" w:rsidR="00D23BDB" w:rsidRPr="00327910" w:rsidRDefault="00D23BDB" w:rsidP="00987DB7">
      <w:pPr>
        <w:pStyle w:val="FootnoteText"/>
        <w:jc w:val="both"/>
        <w:rPr>
          <w:sz w:val="18"/>
          <w:szCs w:val="18"/>
        </w:rPr>
      </w:pPr>
      <w:r w:rsidRPr="00327910">
        <w:rPr>
          <w:rStyle w:val="FootnoteReference"/>
          <w:sz w:val="18"/>
          <w:szCs w:val="18"/>
        </w:rPr>
        <w:footnoteRef/>
      </w:r>
      <w:r w:rsidRPr="00327910">
        <w:rPr>
          <w:sz w:val="18"/>
          <w:szCs w:val="18"/>
        </w:rPr>
        <w:t xml:space="preserve"> </w:t>
      </w:r>
      <w:r w:rsidRPr="00327910">
        <w:rPr>
          <w:sz w:val="18"/>
          <w:szCs w:val="18"/>
          <w:lang w:eastAsia="ar-SA"/>
        </w:rPr>
        <w:t xml:space="preserve">Prašomą skirti finansavimo sumą (dotaciją) </w:t>
      </w:r>
      <w:r w:rsidRPr="00336F6A">
        <w:rPr>
          <w:sz w:val="18"/>
          <w:szCs w:val="18"/>
          <w:lang w:eastAsia="ar-SA"/>
        </w:rPr>
        <w:t xml:space="preserve">Lietuvos Respublikos valstybės biudžeto lėšomis </w:t>
      </w:r>
      <w:r w:rsidRPr="00327910">
        <w:rPr>
          <w:sz w:val="18"/>
          <w:szCs w:val="18"/>
          <w:lang w:eastAsia="ar-SA"/>
        </w:rPr>
        <w:t>einamiesiems metams</w:t>
      </w:r>
      <w:r w:rsidRPr="00327910">
        <w:rPr>
          <w:sz w:val="18"/>
          <w:szCs w:val="18"/>
        </w:rPr>
        <w:t xml:space="preserve"> privaloma detalizuoti Lietuvos kultūros instituto direktoriaus patvirtintos formos </w:t>
      </w:r>
      <w:r w:rsidRPr="00327910">
        <w:rPr>
          <w:i/>
          <w:iCs/>
          <w:sz w:val="18"/>
          <w:szCs w:val="18"/>
        </w:rPr>
        <w:t>Projekto, gavusio Europos Sąjungos programos „Kūrybiška Europa“ paprogramių „Kultūra“ ar „Tarpsektorinė“ finansavimą, dalinio finansavimo Lietuvos Respublikos valstybės biudžeto lėšomis išlaidų sąmatoje prie paraiškos</w:t>
      </w:r>
      <w:r w:rsidRPr="00327910">
        <w:rPr>
          <w:sz w:val="18"/>
          <w:szCs w:val="18"/>
        </w:rPr>
        <w:t>, kuri yra neatskiriama šios paraiškos dalis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1497" w14:textId="77777777" w:rsidR="00F00732" w:rsidRDefault="00E9481F">
    <w:pPr>
      <w:pStyle w:val="Header"/>
      <w:jc w:val="center"/>
    </w:pPr>
    <w:r>
      <w:fldChar w:fldCharType="begin"/>
    </w:r>
    <w:r>
      <w:instrText xml:space="preserve"> PAGE </w:instrText>
    </w:r>
    <w:r>
      <w:fldChar w:fldCharType="separate"/>
    </w:r>
    <w:r>
      <w:t>2</w:t>
    </w:r>
    <w:r>
      <w:fldChar w:fldCharType="end"/>
    </w:r>
  </w:p>
  <w:p w14:paraId="5344ABBD" w14:textId="77777777" w:rsidR="00F00732" w:rsidRDefault="00F00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6801" w14:textId="77777777" w:rsidR="00F00732" w:rsidRDefault="00F00732">
    <w:pPr>
      <w:pStyle w:val="Header"/>
      <w:jc w:val="right"/>
      <w:rPr>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CC4E"/>
    <w:multiLevelType w:val="hybridMultilevel"/>
    <w:tmpl w:val="FDB6F0B8"/>
    <w:lvl w:ilvl="0" w:tplc="41B8A76E">
      <w:start w:val="1"/>
      <w:numFmt w:val="bullet"/>
      <w:lvlText w:val=""/>
      <w:lvlJc w:val="left"/>
      <w:pPr>
        <w:ind w:left="720" w:hanging="360"/>
      </w:pPr>
      <w:rPr>
        <w:rFonts w:ascii="Wingdings" w:hAnsi="Wingdings" w:hint="default"/>
      </w:rPr>
    </w:lvl>
    <w:lvl w:ilvl="1" w:tplc="BC769E36">
      <w:start w:val="1"/>
      <w:numFmt w:val="bullet"/>
      <w:lvlText w:val="o"/>
      <w:lvlJc w:val="left"/>
      <w:pPr>
        <w:ind w:left="1440" w:hanging="360"/>
      </w:pPr>
      <w:rPr>
        <w:rFonts w:ascii="Courier New" w:hAnsi="Courier New" w:hint="default"/>
      </w:rPr>
    </w:lvl>
    <w:lvl w:ilvl="2" w:tplc="F8E04FD4">
      <w:start w:val="1"/>
      <w:numFmt w:val="bullet"/>
      <w:lvlText w:val=""/>
      <w:lvlJc w:val="left"/>
      <w:pPr>
        <w:ind w:left="2160" w:hanging="360"/>
      </w:pPr>
      <w:rPr>
        <w:rFonts w:ascii="Wingdings" w:hAnsi="Wingdings" w:hint="default"/>
      </w:rPr>
    </w:lvl>
    <w:lvl w:ilvl="3" w:tplc="0A2A5D30">
      <w:start w:val="1"/>
      <w:numFmt w:val="bullet"/>
      <w:lvlText w:val=""/>
      <w:lvlJc w:val="left"/>
      <w:pPr>
        <w:ind w:left="2880" w:hanging="360"/>
      </w:pPr>
      <w:rPr>
        <w:rFonts w:ascii="Symbol" w:hAnsi="Symbol" w:hint="default"/>
      </w:rPr>
    </w:lvl>
    <w:lvl w:ilvl="4" w:tplc="74707A7A">
      <w:start w:val="1"/>
      <w:numFmt w:val="bullet"/>
      <w:lvlText w:val="o"/>
      <w:lvlJc w:val="left"/>
      <w:pPr>
        <w:ind w:left="3600" w:hanging="360"/>
      </w:pPr>
      <w:rPr>
        <w:rFonts w:ascii="Courier New" w:hAnsi="Courier New" w:hint="default"/>
      </w:rPr>
    </w:lvl>
    <w:lvl w:ilvl="5" w:tplc="1E482C72">
      <w:start w:val="1"/>
      <w:numFmt w:val="bullet"/>
      <w:lvlText w:val=""/>
      <w:lvlJc w:val="left"/>
      <w:pPr>
        <w:ind w:left="4320" w:hanging="360"/>
      </w:pPr>
      <w:rPr>
        <w:rFonts w:ascii="Wingdings" w:hAnsi="Wingdings" w:hint="default"/>
      </w:rPr>
    </w:lvl>
    <w:lvl w:ilvl="6" w:tplc="6EFE7682">
      <w:start w:val="1"/>
      <w:numFmt w:val="bullet"/>
      <w:lvlText w:val=""/>
      <w:lvlJc w:val="left"/>
      <w:pPr>
        <w:ind w:left="5040" w:hanging="360"/>
      </w:pPr>
      <w:rPr>
        <w:rFonts w:ascii="Symbol" w:hAnsi="Symbol" w:hint="default"/>
      </w:rPr>
    </w:lvl>
    <w:lvl w:ilvl="7" w:tplc="F6F239E2">
      <w:start w:val="1"/>
      <w:numFmt w:val="bullet"/>
      <w:lvlText w:val="o"/>
      <w:lvlJc w:val="left"/>
      <w:pPr>
        <w:ind w:left="5760" w:hanging="360"/>
      </w:pPr>
      <w:rPr>
        <w:rFonts w:ascii="Courier New" w:hAnsi="Courier New" w:hint="default"/>
      </w:rPr>
    </w:lvl>
    <w:lvl w:ilvl="8" w:tplc="05749670">
      <w:start w:val="1"/>
      <w:numFmt w:val="bullet"/>
      <w:lvlText w:val=""/>
      <w:lvlJc w:val="left"/>
      <w:pPr>
        <w:ind w:left="6480" w:hanging="360"/>
      </w:pPr>
      <w:rPr>
        <w:rFonts w:ascii="Wingdings" w:hAnsi="Wingdings" w:hint="default"/>
      </w:rPr>
    </w:lvl>
  </w:abstractNum>
  <w:abstractNum w:abstractNumId="1" w15:restartNumberingAfterBreak="0">
    <w:nsid w:val="0A2C5EB3"/>
    <w:multiLevelType w:val="hybridMultilevel"/>
    <w:tmpl w:val="916AFA14"/>
    <w:lvl w:ilvl="0" w:tplc="895C341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931637"/>
    <w:multiLevelType w:val="hybridMultilevel"/>
    <w:tmpl w:val="E9D06446"/>
    <w:lvl w:ilvl="0" w:tplc="5296C4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D15624E"/>
    <w:multiLevelType w:val="hybridMultilevel"/>
    <w:tmpl w:val="2A6E41BA"/>
    <w:lvl w:ilvl="0" w:tplc="C8029EEC">
      <w:start w:val="1"/>
      <w:numFmt w:val="bullet"/>
      <w:lvlText w:val=""/>
      <w:lvlJc w:val="left"/>
      <w:pPr>
        <w:ind w:left="720" w:hanging="360"/>
      </w:pPr>
      <w:rPr>
        <w:rFonts w:ascii="Wingdings" w:hAnsi="Wingdings" w:hint="default"/>
      </w:rPr>
    </w:lvl>
    <w:lvl w:ilvl="1" w:tplc="67C454A6">
      <w:start w:val="1"/>
      <w:numFmt w:val="bullet"/>
      <w:lvlText w:val="o"/>
      <w:lvlJc w:val="left"/>
      <w:pPr>
        <w:ind w:left="1440" w:hanging="360"/>
      </w:pPr>
      <w:rPr>
        <w:rFonts w:ascii="Courier New" w:hAnsi="Courier New" w:hint="default"/>
      </w:rPr>
    </w:lvl>
    <w:lvl w:ilvl="2" w:tplc="EF94C4E4">
      <w:start w:val="1"/>
      <w:numFmt w:val="bullet"/>
      <w:lvlText w:val=""/>
      <w:lvlJc w:val="left"/>
      <w:pPr>
        <w:ind w:left="2160" w:hanging="360"/>
      </w:pPr>
      <w:rPr>
        <w:rFonts w:ascii="Wingdings" w:hAnsi="Wingdings" w:hint="default"/>
      </w:rPr>
    </w:lvl>
    <w:lvl w:ilvl="3" w:tplc="F4340CA2">
      <w:start w:val="1"/>
      <w:numFmt w:val="bullet"/>
      <w:lvlText w:val=""/>
      <w:lvlJc w:val="left"/>
      <w:pPr>
        <w:ind w:left="2880" w:hanging="360"/>
      </w:pPr>
      <w:rPr>
        <w:rFonts w:ascii="Symbol" w:hAnsi="Symbol" w:hint="default"/>
      </w:rPr>
    </w:lvl>
    <w:lvl w:ilvl="4" w:tplc="2716E0F8">
      <w:start w:val="1"/>
      <w:numFmt w:val="bullet"/>
      <w:lvlText w:val="o"/>
      <w:lvlJc w:val="left"/>
      <w:pPr>
        <w:ind w:left="3600" w:hanging="360"/>
      </w:pPr>
      <w:rPr>
        <w:rFonts w:ascii="Courier New" w:hAnsi="Courier New" w:hint="default"/>
      </w:rPr>
    </w:lvl>
    <w:lvl w:ilvl="5" w:tplc="47BA0D2C">
      <w:start w:val="1"/>
      <w:numFmt w:val="bullet"/>
      <w:lvlText w:val=""/>
      <w:lvlJc w:val="left"/>
      <w:pPr>
        <w:ind w:left="4320" w:hanging="360"/>
      </w:pPr>
      <w:rPr>
        <w:rFonts w:ascii="Wingdings" w:hAnsi="Wingdings" w:hint="default"/>
      </w:rPr>
    </w:lvl>
    <w:lvl w:ilvl="6" w:tplc="C418607E">
      <w:start w:val="1"/>
      <w:numFmt w:val="bullet"/>
      <w:lvlText w:val=""/>
      <w:lvlJc w:val="left"/>
      <w:pPr>
        <w:ind w:left="5040" w:hanging="360"/>
      </w:pPr>
      <w:rPr>
        <w:rFonts w:ascii="Symbol" w:hAnsi="Symbol" w:hint="default"/>
      </w:rPr>
    </w:lvl>
    <w:lvl w:ilvl="7" w:tplc="4AF8937E">
      <w:start w:val="1"/>
      <w:numFmt w:val="bullet"/>
      <w:lvlText w:val="o"/>
      <w:lvlJc w:val="left"/>
      <w:pPr>
        <w:ind w:left="5760" w:hanging="360"/>
      </w:pPr>
      <w:rPr>
        <w:rFonts w:ascii="Courier New" w:hAnsi="Courier New" w:hint="default"/>
      </w:rPr>
    </w:lvl>
    <w:lvl w:ilvl="8" w:tplc="B65209EE">
      <w:start w:val="1"/>
      <w:numFmt w:val="bullet"/>
      <w:lvlText w:val=""/>
      <w:lvlJc w:val="left"/>
      <w:pPr>
        <w:ind w:left="6480" w:hanging="360"/>
      </w:pPr>
      <w:rPr>
        <w:rFonts w:ascii="Wingdings" w:hAnsi="Wingdings" w:hint="default"/>
      </w:rPr>
    </w:lvl>
  </w:abstractNum>
  <w:abstractNum w:abstractNumId="4" w15:restartNumberingAfterBreak="0">
    <w:nsid w:val="11330946"/>
    <w:multiLevelType w:val="hybridMultilevel"/>
    <w:tmpl w:val="B5EE14FC"/>
    <w:lvl w:ilvl="0" w:tplc="528E761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FE2F64"/>
    <w:multiLevelType w:val="hybridMultilevel"/>
    <w:tmpl w:val="BDBE9A48"/>
    <w:lvl w:ilvl="0" w:tplc="528E7610">
      <w:numFmt w:val="bullet"/>
      <w:lvlText w:val="•"/>
      <w:lvlJc w:val="left"/>
      <w:pPr>
        <w:ind w:left="1080" w:hanging="360"/>
      </w:pPr>
      <w:rPr>
        <w:rFonts w:ascii="Times New Roman" w:eastAsia="Times New Roman" w:hAnsi="Times New Roman" w:cs="Times New Roman" w:hint="default"/>
        <w:sz w:val="24"/>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0FB66D3"/>
    <w:multiLevelType w:val="hybridMultilevel"/>
    <w:tmpl w:val="01767172"/>
    <w:lvl w:ilvl="0" w:tplc="183C0A82">
      <w:start w:val="1"/>
      <w:numFmt w:val="decimal"/>
      <w:lvlText w:val="6.%1."/>
      <w:lvlJc w:val="left"/>
      <w:pPr>
        <w:ind w:left="720" w:hanging="360"/>
      </w:pPr>
      <w:rPr>
        <w:rFont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F682E4"/>
    <w:multiLevelType w:val="hybridMultilevel"/>
    <w:tmpl w:val="E0F26232"/>
    <w:lvl w:ilvl="0" w:tplc="AB02D7B6">
      <w:start w:val="1"/>
      <w:numFmt w:val="bullet"/>
      <w:lvlText w:val=""/>
      <w:lvlJc w:val="left"/>
      <w:pPr>
        <w:ind w:left="720" w:hanging="360"/>
      </w:pPr>
      <w:rPr>
        <w:rFonts w:ascii="Wingdings" w:hAnsi="Wingdings" w:hint="default"/>
      </w:rPr>
    </w:lvl>
    <w:lvl w:ilvl="1" w:tplc="12C0C0DC">
      <w:start w:val="1"/>
      <w:numFmt w:val="bullet"/>
      <w:lvlText w:val="o"/>
      <w:lvlJc w:val="left"/>
      <w:pPr>
        <w:ind w:left="1440" w:hanging="360"/>
      </w:pPr>
      <w:rPr>
        <w:rFonts w:ascii="Courier New" w:hAnsi="Courier New" w:hint="default"/>
      </w:rPr>
    </w:lvl>
    <w:lvl w:ilvl="2" w:tplc="423C7C98">
      <w:start w:val="1"/>
      <w:numFmt w:val="bullet"/>
      <w:lvlText w:val=""/>
      <w:lvlJc w:val="left"/>
      <w:pPr>
        <w:ind w:left="2160" w:hanging="360"/>
      </w:pPr>
      <w:rPr>
        <w:rFonts w:ascii="Wingdings" w:hAnsi="Wingdings" w:hint="default"/>
      </w:rPr>
    </w:lvl>
    <w:lvl w:ilvl="3" w:tplc="40185626">
      <w:start w:val="1"/>
      <w:numFmt w:val="bullet"/>
      <w:lvlText w:val=""/>
      <w:lvlJc w:val="left"/>
      <w:pPr>
        <w:ind w:left="2880" w:hanging="360"/>
      </w:pPr>
      <w:rPr>
        <w:rFonts w:ascii="Symbol" w:hAnsi="Symbol" w:hint="default"/>
      </w:rPr>
    </w:lvl>
    <w:lvl w:ilvl="4" w:tplc="806EA44E">
      <w:start w:val="1"/>
      <w:numFmt w:val="bullet"/>
      <w:lvlText w:val="o"/>
      <w:lvlJc w:val="left"/>
      <w:pPr>
        <w:ind w:left="3600" w:hanging="360"/>
      </w:pPr>
      <w:rPr>
        <w:rFonts w:ascii="Courier New" w:hAnsi="Courier New" w:hint="default"/>
      </w:rPr>
    </w:lvl>
    <w:lvl w:ilvl="5" w:tplc="B896D42C">
      <w:start w:val="1"/>
      <w:numFmt w:val="bullet"/>
      <w:lvlText w:val=""/>
      <w:lvlJc w:val="left"/>
      <w:pPr>
        <w:ind w:left="4320" w:hanging="360"/>
      </w:pPr>
      <w:rPr>
        <w:rFonts w:ascii="Wingdings" w:hAnsi="Wingdings" w:hint="default"/>
      </w:rPr>
    </w:lvl>
    <w:lvl w:ilvl="6" w:tplc="3196C562">
      <w:start w:val="1"/>
      <w:numFmt w:val="bullet"/>
      <w:lvlText w:val=""/>
      <w:lvlJc w:val="left"/>
      <w:pPr>
        <w:ind w:left="5040" w:hanging="360"/>
      </w:pPr>
      <w:rPr>
        <w:rFonts w:ascii="Symbol" w:hAnsi="Symbol" w:hint="default"/>
      </w:rPr>
    </w:lvl>
    <w:lvl w:ilvl="7" w:tplc="B48ABF34">
      <w:start w:val="1"/>
      <w:numFmt w:val="bullet"/>
      <w:lvlText w:val="o"/>
      <w:lvlJc w:val="left"/>
      <w:pPr>
        <w:ind w:left="5760" w:hanging="360"/>
      </w:pPr>
      <w:rPr>
        <w:rFonts w:ascii="Courier New" w:hAnsi="Courier New" w:hint="default"/>
      </w:rPr>
    </w:lvl>
    <w:lvl w:ilvl="8" w:tplc="A20643D2">
      <w:start w:val="1"/>
      <w:numFmt w:val="bullet"/>
      <w:lvlText w:val=""/>
      <w:lvlJc w:val="left"/>
      <w:pPr>
        <w:ind w:left="6480" w:hanging="360"/>
      </w:pPr>
      <w:rPr>
        <w:rFonts w:ascii="Wingdings" w:hAnsi="Wingdings" w:hint="default"/>
      </w:rPr>
    </w:lvl>
  </w:abstractNum>
  <w:abstractNum w:abstractNumId="8" w15:restartNumberingAfterBreak="0">
    <w:nsid w:val="29585FBB"/>
    <w:multiLevelType w:val="hybridMultilevel"/>
    <w:tmpl w:val="BC4AE1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FC5A16"/>
    <w:multiLevelType w:val="hybridMultilevel"/>
    <w:tmpl w:val="FEE435EE"/>
    <w:lvl w:ilvl="0" w:tplc="3ED6212E">
      <w:start w:val="1"/>
      <w:numFmt w:val="bullet"/>
      <w:lvlText w:val=""/>
      <w:lvlJc w:val="left"/>
      <w:pPr>
        <w:ind w:left="720" w:hanging="360"/>
      </w:pPr>
      <w:rPr>
        <w:rFonts w:ascii="Wingdings" w:hAnsi="Wingdings" w:hint="default"/>
      </w:rPr>
    </w:lvl>
    <w:lvl w:ilvl="1" w:tplc="4C420BB2">
      <w:start w:val="1"/>
      <w:numFmt w:val="bullet"/>
      <w:lvlText w:val="o"/>
      <w:lvlJc w:val="left"/>
      <w:pPr>
        <w:ind w:left="1440" w:hanging="360"/>
      </w:pPr>
      <w:rPr>
        <w:rFonts w:ascii="Courier New" w:hAnsi="Courier New" w:hint="default"/>
      </w:rPr>
    </w:lvl>
    <w:lvl w:ilvl="2" w:tplc="E7ECC526">
      <w:start w:val="1"/>
      <w:numFmt w:val="bullet"/>
      <w:lvlText w:val=""/>
      <w:lvlJc w:val="left"/>
      <w:pPr>
        <w:ind w:left="2160" w:hanging="360"/>
      </w:pPr>
      <w:rPr>
        <w:rFonts w:ascii="Wingdings" w:hAnsi="Wingdings" w:hint="default"/>
      </w:rPr>
    </w:lvl>
    <w:lvl w:ilvl="3" w:tplc="FB126C2A">
      <w:start w:val="1"/>
      <w:numFmt w:val="bullet"/>
      <w:lvlText w:val=""/>
      <w:lvlJc w:val="left"/>
      <w:pPr>
        <w:ind w:left="2880" w:hanging="360"/>
      </w:pPr>
      <w:rPr>
        <w:rFonts w:ascii="Symbol" w:hAnsi="Symbol" w:hint="default"/>
      </w:rPr>
    </w:lvl>
    <w:lvl w:ilvl="4" w:tplc="29063C98">
      <w:start w:val="1"/>
      <w:numFmt w:val="bullet"/>
      <w:lvlText w:val="o"/>
      <w:lvlJc w:val="left"/>
      <w:pPr>
        <w:ind w:left="3600" w:hanging="360"/>
      </w:pPr>
      <w:rPr>
        <w:rFonts w:ascii="Courier New" w:hAnsi="Courier New" w:hint="default"/>
      </w:rPr>
    </w:lvl>
    <w:lvl w:ilvl="5" w:tplc="E32ED6D2">
      <w:start w:val="1"/>
      <w:numFmt w:val="bullet"/>
      <w:lvlText w:val=""/>
      <w:lvlJc w:val="left"/>
      <w:pPr>
        <w:ind w:left="4320" w:hanging="360"/>
      </w:pPr>
      <w:rPr>
        <w:rFonts w:ascii="Wingdings" w:hAnsi="Wingdings" w:hint="default"/>
      </w:rPr>
    </w:lvl>
    <w:lvl w:ilvl="6" w:tplc="F3DCD2E6">
      <w:start w:val="1"/>
      <w:numFmt w:val="bullet"/>
      <w:lvlText w:val=""/>
      <w:lvlJc w:val="left"/>
      <w:pPr>
        <w:ind w:left="5040" w:hanging="360"/>
      </w:pPr>
      <w:rPr>
        <w:rFonts w:ascii="Symbol" w:hAnsi="Symbol" w:hint="default"/>
      </w:rPr>
    </w:lvl>
    <w:lvl w:ilvl="7" w:tplc="56FA30AA">
      <w:start w:val="1"/>
      <w:numFmt w:val="bullet"/>
      <w:lvlText w:val="o"/>
      <w:lvlJc w:val="left"/>
      <w:pPr>
        <w:ind w:left="5760" w:hanging="360"/>
      </w:pPr>
      <w:rPr>
        <w:rFonts w:ascii="Courier New" w:hAnsi="Courier New" w:hint="default"/>
      </w:rPr>
    </w:lvl>
    <w:lvl w:ilvl="8" w:tplc="53A66C66">
      <w:start w:val="1"/>
      <w:numFmt w:val="bullet"/>
      <w:lvlText w:val=""/>
      <w:lvlJc w:val="left"/>
      <w:pPr>
        <w:ind w:left="6480" w:hanging="360"/>
      </w:pPr>
      <w:rPr>
        <w:rFonts w:ascii="Wingdings" w:hAnsi="Wingdings" w:hint="default"/>
      </w:rPr>
    </w:lvl>
  </w:abstractNum>
  <w:abstractNum w:abstractNumId="10" w15:restartNumberingAfterBreak="0">
    <w:nsid w:val="2DDE5984"/>
    <w:multiLevelType w:val="multilevel"/>
    <w:tmpl w:val="DD0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83386E"/>
    <w:multiLevelType w:val="hybridMultilevel"/>
    <w:tmpl w:val="4AEEEC12"/>
    <w:lvl w:ilvl="0" w:tplc="FBFCB37C">
      <w:start w:val="1"/>
      <w:numFmt w:val="decimal"/>
      <w:lvlText w:val="4.%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1996846"/>
    <w:multiLevelType w:val="hybridMultilevel"/>
    <w:tmpl w:val="2D3231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2AB0079"/>
    <w:multiLevelType w:val="hybridMultilevel"/>
    <w:tmpl w:val="18E43108"/>
    <w:lvl w:ilvl="0" w:tplc="49140FC6">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FE7267"/>
    <w:multiLevelType w:val="hybridMultilevel"/>
    <w:tmpl w:val="33769C08"/>
    <w:lvl w:ilvl="0" w:tplc="5CAC8962">
      <w:start w:val="1"/>
      <w:numFmt w:val="bullet"/>
      <w:lvlText w:val=""/>
      <w:lvlJc w:val="left"/>
      <w:pPr>
        <w:ind w:left="720" w:hanging="360"/>
      </w:pPr>
      <w:rPr>
        <w:rFonts w:ascii="Wingdings" w:hAnsi="Wingdings" w:hint="default"/>
      </w:rPr>
    </w:lvl>
    <w:lvl w:ilvl="1" w:tplc="E0048A78">
      <w:start w:val="1"/>
      <w:numFmt w:val="bullet"/>
      <w:lvlText w:val="o"/>
      <w:lvlJc w:val="left"/>
      <w:pPr>
        <w:ind w:left="1440" w:hanging="360"/>
      </w:pPr>
      <w:rPr>
        <w:rFonts w:ascii="Courier New" w:hAnsi="Courier New" w:hint="default"/>
      </w:rPr>
    </w:lvl>
    <w:lvl w:ilvl="2" w:tplc="C6D09218">
      <w:start w:val="1"/>
      <w:numFmt w:val="bullet"/>
      <w:lvlText w:val=""/>
      <w:lvlJc w:val="left"/>
      <w:pPr>
        <w:ind w:left="2160" w:hanging="360"/>
      </w:pPr>
      <w:rPr>
        <w:rFonts w:ascii="Wingdings" w:hAnsi="Wingdings" w:hint="default"/>
      </w:rPr>
    </w:lvl>
    <w:lvl w:ilvl="3" w:tplc="3EA81400">
      <w:start w:val="1"/>
      <w:numFmt w:val="bullet"/>
      <w:lvlText w:val=""/>
      <w:lvlJc w:val="left"/>
      <w:pPr>
        <w:ind w:left="2880" w:hanging="360"/>
      </w:pPr>
      <w:rPr>
        <w:rFonts w:ascii="Symbol" w:hAnsi="Symbol" w:hint="default"/>
      </w:rPr>
    </w:lvl>
    <w:lvl w:ilvl="4" w:tplc="B770B8D2">
      <w:start w:val="1"/>
      <w:numFmt w:val="bullet"/>
      <w:lvlText w:val="o"/>
      <w:lvlJc w:val="left"/>
      <w:pPr>
        <w:ind w:left="3600" w:hanging="360"/>
      </w:pPr>
      <w:rPr>
        <w:rFonts w:ascii="Courier New" w:hAnsi="Courier New" w:hint="default"/>
      </w:rPr>
    </w:lvl>
    <w:lvl w:ilvl="5" w:tplc="0568B3EC">
      <w:start w:val="1"/>
      <w:numFmt w:val="bullet"/>
      <w:lvlText w:val=""/>
      <w:lvlJc w:val="left"/>
      <w:pPr>
        <w:ind w:left="4320" w:hanging="360"/>
      </w:pPr>
      <w:rPr>
        <w:rFonts w:ascii="Wingdings" w:hAnsi="Wingdings" w:hint="default"/>
      </w:rPr>
    </w:lvl>
    <w:lvl w:ilvl="6" w:tplc="DD025512">
      <w:start w:val="1"/>
      <w:numFmt w:val="bullet"/>
      <w:lvlText w:val=""/>
      <w:lvlJc w:val="left"/>
      <w:pPr>
        <w:ind w:left="5040" w:hanging="360"/>
      </w:pPr>
      <w:rPr>
        <w:rFonts w:ascii="Symbol" w:hAnsi="Symbol" w:hint="default"/>
      </w:rPr>
    </w:lvl>
    <w:lvl w:ilvl="7" w:tplc="248C9252">
      <w:start w:val="1"/>
      <w:numFmt w:val="bullet"/>
      <w:lvlText w:val="o"/>
      <w:lvlJc w:val="left"/>
      <w:pPr>
        <w:ind w:left="5760" w:hanging="360"/>
      </w:pPr>
      <w:rPr>
        <w:rFonts w:ascii="Courier New" w:hAnsi="Courier New" w:hint="default"/>
      </w:rPr>
    </w:lvl>
    <w:lvl w:ilvl="8" w:tplc="BEE6391E">
      <w:start w:val="1"/>
      <w:numFmt w:val="bullet"/>
      <w:lvlText w:val=""/>
      <w:lvlJc w:val="left"/>
      <w:pPr>
        <w:ind w:left="6480" w:hanging="360"/>
      </w:pPr>
      <w:rPr>
        <w:rFonts w:ascii="Wingdings" w:hAnsi="Wingdings" w:hint="default"/>
      </w:rPr>
    </w:lvl>
  </w:abstractNum>
  <w:abstractNum w:abstractNumId="15" w15:restartNumberingAfterBreak="0">
    <w:nsid w:val="341701EE"/>
    <w:multiLevelType w:val="hybridMultilevel"/>
    <w:tmpl w:val="863E95D6"/>
    <w:lvl w:ilvl="0" w:tplc="AC48ED26">
      <w:start w:val="1"/>
      <w:numFmt w:val="bullet"/>
      <w:lvlText w:val=""/>
      <w:lvlJc w:val="left"/>
      <w:pPr>
        <w:ind w:left="720" w:hanging="360"/>
      </w:pPr>
      <w:rPr>
        <w:rFonts w:ascii="Wingdings" w:hAnsi="Wingdings" w:hint="default"/>
      </w:rPr>
    </w:lvl>
    <w:lvl w:ilvl="1" w:tplc="6CD227FC">
      <w:start w:val="1"/>
      <w:numFmt w:val="bullet"/>
      <w:lvlText w:val="o"/>
      <w:lvlJc w:val="left"/>
      <w:pPr>
        <w:ind w:left="1440" w:hanging="360"/>
      </w:pPr>
      <w:rPr>
        <w:rFonts w:ascii="Courier New" w:hAnsi="Courier New" w:hint="default"/>
      </w:rPr>
    </w:lvl>
    <w:lvl w:ilvl="2" w:tplc="6BE83A42">
      <w:start w:val="1"/>
      <w:numFmt w:val="bullet"/>
      <w:lvlText w:val=""/>
      <w:lvlJc w:val="left"/>
      <w:pPr>
        <w:ind w:left="2160" w:hanging="360"/>
      </w:pPr>
      <w:rPr>
        <w:rFonts w:ascii="Wingdings" w:hAnsi="Wingdings" w:hint="default"/>
      </w:rPr>
    </w:lvl>
    <w:lvl w:ilvl="3" w:tplc="3FAABF60">
      <w:start w:val="1"/>
      <w:numFmt w:val="bullet"/>
      <w:lvlText w:val=""/>
      <w:lvlJc w:val="left"/>
      <w:pPr>
        <w:ind w:left="2880" w:hanging="360"/>
      </w:pPr>
      <w:rPr>
        <w:rFonts w:ascii="Symbol" w:hAnsi="Symbol" w:hint="default"/>
      </w:rPr>
    </w:lvl>
    <w:lvl w:ilvl="4" w:tplc="42425240">
      <w:start w:val="1"/>
      <w:numFmt w:val="bullet"/>
      <w:lvlText w:val="o"/>
      <w:lvlJc w:val="left"/>
      <w:pPr>
        <w:ind w:left="3600" w:hanging="360"/>
      </w:pPr>
      <w:rPr>
        <w:rFonts w:ascii="Courier New" w:hAnsi="Courier New" w:hint="default"/>
      </w:rPr>
    </w:lvl>
    <w:lvl w:ilvl="5" w:tplc="F9F495CE">
      <w:start w:val="1"/>
      <w:numFmt w:val="bullet"/>
      <w:lvlText w:val=""/>
      <w:lvlJc w:val="left"/>
      <w:pPr>
        <w:ind w:left="4320" w:hanging="360"/>
      </w:pPr>
      <w:rPr>
        <w:rFonts w:ascii="Wingdings" w:hAnsi="Wingdings" w:hint="default"/>
      </w:rPr>
    </w:lvl>
    <w:lvl w:ilvl="6" w:tplc="69B6FB4E">
      <w:start w:val="1"/>
      <w:numFmt w:val="bullet"/>
      <w:lvlText w:val=""/>
      <w:lvlJc w:val="left"/>
      <w:pPr>
        <w:ind w:left="5040" w:hanging="360"/>
      </w:pPr>
      <w:rPr>
        <w:rFonts w:ascii="Symbol" w:hAnsi="Symbol" w:hint="default"/>
      </w:rPr>
    </w:lvl>
    <w:lvl w:ilvl="7" w:tplc="A85E9F78">
      <w:start w:val="1"/>
      <w:numFmt w:val="bullet"/>
      <w:lvlText w:val="o"/>
      <w:lvlJc w:val="left"/>
      <w:pPr>
        <w:ind w:left="5760" w:hanging="360"/>
      </w:pPr>
      <w:rPr>
        <w:rFonts w:ascii="Courier New" w:hAnsi="Courier New" w:hint="default"/>
      </w:rPr>
    </w:lvl>
    <w:lvl w:ilvl="8" w:tplc="5E5693FE">
      <w:start w:val="1"/>
      <w:numFmt w:val="bullet"/>
      <w:lvlText w:val=""/>
      <w:lvlJc w:val="left"/>
      <w:pPr>
        <w:ind w:left="6480" w:hanging="360"/>
      </w:pPr>
      <w:rPr>
        <w:rFonts w:ascii="Wingdings" w:hAnsi="Wingdings" w:hint="default"/>
      </w:rPr>
    </w:lvl>
  </w:abstractNum>
  <w:abstractNum w:abstractNumId="16" w15:restartNumberingAfterBreak="0">
    <w:nsid w:val="35EB55B0"/>
    <w:multiLevelType w:val="hybridMultilevel"/>
    <w:tmpl w:val="1AAA4598"/>
    <w:lvl w:ilvl="0" w:tplc="4E6CF26E">
      <w:start w:val="1"/>
      <w:numFmt w:val="bullet"/>
      <w:lvlText w:val=""/>
      <w:lvlJc w:val="left"/>
      <w:pPr>
        <w:ind w:left="720" w:hanging="360"/>
      </w:pPr>
      <w:rPr>
        <w:rFonts w:ascii="Wingdings" w:hAnsi="Wingdings" w:hint="default"/>
      </w:rPr>
    </w:lvl>
    <w:lvl w:ilvl="1" w:tplc="0BD4173E">
      <w:start w:val="1"/>
      <w:numFmt w:val="bullet"/>
      <w:lvlText w:val="o"/>
      <w:lvlJc w:val="left"/>
      <w:pPr>
        <w:ind w:left="1440" w:hanging="360"/>
      </w:pPr>
      <w:rPr>
        <w:rFonts w:ascii="Courier New" w:hAnsi="Courier New" w:hint="default"/>
      </w:rPr>
    </w:lvl>
    <w:lvl w:ilvl="2" w:tplc="018A7AB8">
      <w:start w:val="1"/>
      <w:numFmt w:val="bullet"/>
      <w:lvlText w:val=""/>
      <w:lvlJc w:val="left"/>
      <w:pPr>
        <w:ind w:left="2160" w:hanging="360"/>
      </w:pPr>
      <w:rPr>
        <w:rFonts w:ascii="Wingdings" w:hAnsi="Wingdings" w:hint="default"/>
      </w:rPr>
    </w:lvl>
    <w:lvl w:ilvl="3" w:tplc="76308D66">
      <w:start w:val="1"/>
      <w:numFmt w:val="bullet"/>
      <w:lvlText w:val=""/>
      <w:lvlJc w:val="left"/>
      <w:pPr>
        <w:ind w:left="2880" w:hanging="360"/>
      </w:pPr>
      <w:rPr>
        <w:rFonts w:ascii="Symbol" w:hAnsi="Symbol" w:hint="default"/>
      </w:rPr>
    </w:lvl>
    <w:lvl w:ilvl="4" w:tplc="062AB182">
      <w:start w:val="1"/>
      <w:numFmt w:val="bullet"/>
      <w:lvlText w:val="o"/>
      <w:lvlJc w:val="left"/>
      <w:pPr>
        <w:ind w:left="3600" w:hanging="360"/>
      </w:pPr>
      <w:rPr>
        <w:rFonts w:ascii="Courier New" w:hAnsi="Courier New" w:hint="default"/>
      </w:rPr>
    </w:lvl>
    <w:lvl w:ilvl="5" w:tplc="717E7178">
      <w:start w:val="1"/>
      <w:numFmt w:val="bullet"/>
      <w:lvlText w:val=""/>
      <w:lvlJc w:val="left"/>
      <w:pPr>
        <w:ind w:left="4320" w:hanging="360"/>
      </w:pPr>
      <w:rPr>
        <w:rFonts w:ascii="Wingdings" w:hAnsi="Wingdings" w:hint="default"/>
      </w:rPr>
    </w:lvl>
    <w:lvl w:ilvl="6" w:tplc="7E945194">
      <w:start w:val="1"/>
      <w:numFmt w:val="bullet"/>
      <w:lvlText w:val=""/>
      <w:lvlJc w:val="left"/>
      <w:pPr>
        <w:ind w:left="5040" w:hanging="360"/>
      </w:pPr>
      <w:rPr>
        <w:rFonts w:ascii="Symbol" w:hAnsi="Symbol" w:hint="default"/>
      </w:rPr>
    </w:lvl>
    <w:lvl w:ilvl="7" w:tplc="1470717A">
      <w:start w:val="1"/>
      <w:numFmt w:val="bullet"/>
      <w:lvlText w:val="o"/>
      <w:lvlJc w:val="left"/>
      <w:pPr>
        <w:ind w:left="5760" w:hanging="360"/>
      </w:pPr>
      <w:rPr>
        <w:rFonts w:ascii="Courier New" w:hAnsi="Courier New" w:hint="default"/>
      </w:rPr>
    </w:lvl>
    <w:lvl w:ilvl="8" w:tplc="C91A7ADC">
      <w:start w:val="1"/>
      <w:numFmt w:val="bullet"/>
      <w:lvlText w:val=""/>
      <w:lvlJc w:val="left"/>
      <w:pPr>
        <w:ind w:left="6480" w:hanging="360"/>
      </w:pPr>
      <w:rPr>
        <w:rFonts w:ascii="Wingdings" w:hAnsi="Wingdings" w:hint="default"/>
      </w:rPr>
    </w:lvl>
  </w:abstractNum>
  <w:abstractNum w:abstractNumId="17" w15:restartNumberingAfterBreak="0">
    <w:nsid w:val="36BB6821"/>
    <w:multiLevelType w:val="hybridMultilevel"/>
    <w:tmpl w:val="EF32E904"/>
    <w:lvl w:ilvl="0" w:tplc="FFFFFFFF">
      <w:start w:val="1"/>
      <w:numFmt w:val="bullet"/>
      <w:lvlText w:val="•"/>
      <w:lvlJc w:val="left"/>
      <w:pPr>
        <w:ind w:left="720" w:hanging="360"/>
      </w:pPr>
      <w:rPr>
        <w:rFonts w:ascii="Times New Roman" w:hAnsi="Times New Roman"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489400"/>
    <w:multiLevelType w:val="hybridMultilevel"/>
    <w:tmpl w:val="1B167D2C"/>
    <w:lvl w:ilvl="0" w:tplc="7494C462">
      <w:start w:val="1"/>
      <w:numFmt w:val="bullet"/>
      <w:lvlText w:val=""/>
      <w:lvlJc w:val="left"/>
      <w:pPr>
        <w:ind w:left="720" w:hanging="360"/>
      </w:pPr>
      <w:rPr>
        <w:rFonts w:ascii="Wingdings" w:hAnsi="Wingdings" w:hint="default"/>
      </w:rPr>
    </w:lvl>
    <w:lvl w:ilvl="1" w:tplc="9B860D72">
      <w:start w:val="1"/>
      <w:numFmt w:val="bullet"/>
      <w:lvlText w:val="o"/>
      <w:lvlJc w:val="left"/>
      <w:pPr>
        <w:ind w:left="1440" w:hanging="360"/>
      </w:pPr>
      <w:rPr>
        <w:rFonts w:ascii="Courier New" w:hAnsi="Courier New" w:hint="default"/>
      </w:rPr>
    </w:lvl>
    <w:lvl w:ilvl="2" w:tplc="3622007A">
      <w:start w:val="1"/>
      <w:numFmt w:val="bullet"/>
      <w:lvlText w:val=""/>
      <w:lvlJc w:val="left"/>
      <w:pPr>
        <w:ind w:left="2160" w:hanging="360"/>
      </w:pPr>
      <w:rPr>
        <w:rFonts w:ascii="Wingdings" w:hAnsi="Wingdings" w:hint="default"/>
      </w:rPr>
    </w:lvl>
    <w:lvl w:ilvl="3" w:tplc="ADB0A4A0">
      <w:start w:val="1"/>
      <w:numFmt w:val="bullet"/>
      <w:lvlText w:val=""/>
      <w:lvlJc w:val="left"/>
      <w:pPr>
        <w:ind w:left="2880" w:hanging="360"/>
      </w:pPr>
      <w:rPr>
        <w:rFonts w:ascii="Symbol" w:hAnsi="Symbol" w:hint="default"/>
      </w:rPr>
    </w:lvl>
    <w:lvl w:ilvl="4" w:tplc="1B5AB9F8">
      <w:start w:val="1"/>
      <w:numFmt w:val="bullet"/>
      <w:lvlText w:val="o"/>
      <w:lvlJc w:val="left"/>
      <w:pPr>
        <w:ind w:left="3600" w:hanging="360"/>
      </w:pPr>
      <w:rPr>
        <w:rFonts w:ascii="Courier New" w:hAnsi="Courier New" w:hint="default"/>
      </w:rPr>
    </w:lvl>
    <w:lvl w:ilvl="5" w:tplc="D284CAA0">
      <w:start w:val="1"/>
      <w:numFmt w:val="bullet"/>
      <w:lvlText w:val=""/>
      <w:lvlJc w:val="left"/>
      <w:pPr>
        <w:ind w:left="4320" w:hanging="360"/>
      </w:pPr>
      <w:rPr>
        <w:rFonts w:ascii="Wingdings" w:hAnsi="Wingdings" w:hint="default"/>
      </w:rPr>
    </w:lvl>
    <w:lvl w:ilvl="6" w:tplc="D2886656">
      <w:start w:val="1"/>
      <w:numFmt w:val="bullet"/>
      <w:lvlText w:val=""/>
      <w:lvlJc w:val="left"/>
      <w:pPr>
        <w:ind w:left="5040" w:hanging="360"/>
      </w:pPr>
      <w:rPr>
        <w:rFonts w:ascii="Symbol" w:hAnsi="Symbol" w:hint="default"/>
      </w:rPr>
    </w:lvl>
    <w:lvl w:ilvl="7" w:tplc="83F6F9A2">
      <w:start w:val="1"/>
      <w:numFmt w:val="bullet"/>
      <w:lvlText w:val="o"/>
      <w:lvlJc w:val="left"/>
      <w:pPr>
        <w:ind w:left="5760" w:hanging="360"/>
      </w:pPr>
      <w:rPr>
        <w:rFonts w:ascii="Courier New" w:hAnsi="Courier New" w:hint="default"/>
      </w:rPr>
    </w:lvl>
    <w:lvl w:ilvl="8" w:tplc="4AC015D6">
      <w:start w:val="1"/>
      <w:numFmt w:val="bullet"/>
      <w:lvlText w:val=""/>
      <w:lvlJc w:val="left"/>
      <w:pPr>
        <w:ind w:left="6480" w:hanging="360"/>
      </w:pPr>
      <w:rPr>
        <w:rFonts w:ascii="Wingdings" w:hAnsi="Wingdings" w:hint="default"/>
      </w:rPr>
    </w:lvl>
  </w:abstractNum>
  <w:abstractNum w:abstractNumId="19" w15:restartNumberingAfterBreak="0">
    <w:nsid w:val="4BF55A27"/>
    <w:multiLevelType w:val="hybridMultilevel"/>
    <w:tmpl w:val="C2C80CD0"/>
    <w:lvl w:ilvl="0" w:tplc="C1962042">
      <w:start w:val="1"/>
      <w:numFmt w:val="bullet"/>
      <w:lvlText w:val=""/>
      <w:lvlJc w:val="left"/>
      <w:pPr>
        <w:ind w:left="720" w:hanging="360"/>
      </w:pPr>
      <w:rPr>
        <w:rFonts w:ascii="Wingdings" w:hAnsi="Wingdings" w:hint="default"/>
      </w:rPr>
    </w:lvl>
    <w:lvl w:ilvl="1" w:tplc="F7B8FE48">
      <w:start w:val="1"/>
      <w:numFmt w:val="bullet"/>
      <w:lvlText w:val="o"/>
      <w:lvlJc w:val="left"/>
      <w:pPr>
        <w:ind w:left="1440" w:hanging="360"/>
      </w:pPr>
      <w:rPr>
        <w:rFonts w:ascii="Courier New" w:hAnsi="Courier New" w:hint="default"/>
      </w:rPr>
    </w:lvl>
    <w:lvl w:ilvl="2" w:tplc="93909BE6">
      <w:start w:val="1"/>
      <w:numFmt w:val="bullet"/>
      <w:lvlText w:val=""/>
      <w:lvlJc w:val="left"/>
      <w:pPr>
        <w:ind w:left="2160" w:hanging="360"/>
      </w:pPr>
      <w:rPr>
        <w:rFonts w:ascii="Wingdings" w:hAnsi="Wingdings" w:hint="default"/>
      </w:rPr>
    </w:lvl>
    <w:lvl w:ilvl="3" w:tplc="6F441748">
      <w:start w:val="1"/>
      <w:numFmt w:val="bullet"/>
      <w:lvlText w:val=""/>
      <w:lvlJc w:val="left"/>
      <w:pPr>
        <w:ind w:left="2880" w:hanging="360"/>
      </w:pPr>
      <w:rPr>
        <w:rFonts w:ascii="Symbol" w:hAnsi="Symbol" w:hint="default"/>
      </w:rPr>
    </w:lvl>
    <w:lvl w:ilvl="4" w:tplc="710669AA">
      <w:start w:val="1"/>
      <w:numFmt w:val="bullet"/>
      <w:lvlText w:val="o"/>
      <w:lvlJc w:val="left"/>
      <w:pPr>
        <w:ind w:left="3600" w:hanging="360"/>
      </w:pPr>
      <w:rPr>
        <w:rFonts w:ascii="Courier New" w:hAnsi="Courier New" w:hint="default"/>
      </w:rPr>
    </w:lvl>
    <w:lvl w:ilvl="5" w:tplc="F4D04FD0">
      <w:start w:val="1"/>
      <w:numFmt w:val="bullet"/>
      <w:lvlText w:val=""/>
      <w:lvlJc w:val="left"/>
      <w:pPr>
        <w:ind w:left="4320" w:hanging="360"/>
      </w:pPr>
      <w:rPr>
        <w:rFonts w:ascii="Wingdings" w:hAnsi="Wingdings" w:hint="default"/>
      </w:rPr>
    </w:lvl>
    <w:lvl w:ilvl="6" w:tplc="747ADEBC">
      <w:start w:val="1"/>
      <w:numFmt w:val="bullet"/>
      <w:lvlText w:val=""/>
      <w:lvlJc w:val="left"/>
      <w:pPr>
        <w:ind w:left="5040" w:hanging="360"/>
      </w:pPr>
      <w:rPr>
        <w:rFonts w:ascii="Symbol" w:hAnsi="Symbol" w:hint="default"/>
      </w:rPr>
    </w:lvl>
    <w:lvl w:ilvl="7" w:tplc="4D66D82E">
      <w:start w:val="1"/>
      <w:numFmt w:val="bullet"/>
      <w:lvlText w:val="o"/>
      <w:lvlJc w:val="left"/>
      <w:pPr>
        <w:ind w:left="5760" w:hanging="360"/>
      </w:pPr>
      <w:rPr>
        <w:rFonts w:ascii="Courier New" w:hAnsi="Courier New" w:hint="default"/>
      </w:rPr>
    </w:lvl>
    <w:lvl w:ilvl="8" w:tplc="03006A4E">
      <w:start w:val="1"/>
      <w:numFmt w:val="bullet"/>
      <w:lvlText w:val=""/>
      <w:lvlJc w:val="left"/>
      <w:pPr>
        <w:ind w:left="6480" w:hanging="360"/>
      </w:pPr>
      <w:rPr>
        <w:rFonts w:ascii="Wingdings" w:hAnsi="Wingdings" w:hint="default"/>
      </w:rPr>
    </w:lvl>
  </w:abstractNum>
  <w:abstractNum w:abstractNumId="20" w15:restartNumberingAfterBreak="0">
    <w:nsid w:val="516B3F5D"/>
    <w:multiLevelType w:val="hybridMultilevel"/>
    <w:tmpl w:val="01E4F8F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578D7D7F"/>
    <w:multiLevelType w:val="hybridMultilevel"/>
    <w:tmpl w:val="6A3ACB8A"/>
    <w:lvl w:ilvl="0" w:tplc="528E7610">
      <w:numFmt w:val="bullet"/>
      <w:lvlText w:val="•"/>
      <w:lvlJc w:val="left"/>
      <w:pPr>
        <w:ind w:left="1080" w:hanging="360"/>
      </w:pPr>
      <w:rPr>
        <w:rFonts w:ascii="Times New Roman" w:eastAsia="Times New Roman" w:hAnsi="Times New Roman" w:cs="Times New Roman" w:hint="default"/>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613F7E83"/>
    <w:multiLevelType w:val="hybridMultilevel"/>
    <w:tmpl w:val="883E2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220212C"/>
    <w:multiLevelType w:val="hybridMultilevel"/>
    <w:tmpl w:val="3CD89A52"/>
    <w:lvl w:ilvl="0" w:tplc="183C0A82">
      <w:start w:val="1"/>
      <w:numFmt w:val="decimal"/>
      <w:lvlText w:val="6.%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7A253A"/>
    <w:multiLevelType w:val="hybridMultilevel"/>
    <w:tmpl w:val="2AB6F57A"/>
    <w:lvl w:ilvl="0" w:tplc="EECE0C60">
      <w:start w:val="1"/>
      <w:numFmt w:val="bullet"/>
      <w:lvlText w:val=""/>
      <w:lvlJc w:val="left"/>
      <w:pPr>
        <w:ind w:left="720" w:hanging="360"/>
      </w:pPr>
      <w:rPr>
        <w:rFonts w:ascii="Wingdings" w:hAnsi="Wingdings" w:hint="default"/>
      </w:rPr>
    </w:lvl>
    <w:lvl w:ilvl="1" w:tplc="24CE7568">
      <w:start w:val="1"/>
      <w:numFmt w:val="bullet"/>
      <w:lvlText w:val="o"/>
      <w:lvlJc w:val="left"/>
      <w:pPr>
        <w:ind w:left="1440" w:hanging="360"/>
      </w:pPr>
      <w:rPr>
        <w:rFonts w:ascii="Courier New" w:hAnsi="Courier New" w:hint="default"/>
      </w:rPr>
    </w:lvl>
    <w:lvl w:ilvl="2" w:tplc="7ADA9F94">
      <w:start w:val="1"/>
      <w:numFmt w:val="bullet"/>
      <w:lvlText w:val=""/>
      <w:lvlJc w:val="left"/>
      <w:pPr>
        <w:ind w:left="2160" w:hanging="360"/>
      </w:pPr>
      <w:rPr>
        <w:rFonts w:ascii="Wingdings" w:hAnsi="Wingdings" w:hint="default"/>
      </w:rPr>
    </w:lvl>
    <w:lvl w:ilvl="3" w:tplc="93D62142">
      <w:start w:val="1"/>
      <w:numFmt w:val="bullet"/>
      <w:lvlText w:val=""/>
      <w:lvlJc w:val="left"/>
      <w:pPr>
        <w:ind w:left="2880" w:hanging="360"/>
      </w:pPr>
      <w:rPr>
        <w:rFonts w:ascii="Symbol" w:hAnsi="Symbol" w:hint="default"/>
      </w:rPr>
    </w:lvl>
    <w:lvl w:ilvl="4" w:tplc="45984716">
      <w:start w:val="1"/>
      <w:numFmt w:val="bullet"/>
      <w:lvlText w:val="o"/>
      <w:lvlJc w:val="left"/>
      <w:pPr>
        <w:ind w:left="3600" w:hanging="360"/>
      </w:pPr>
      <w:rPr>
        <w:rFonts w:ascii="Courier New" w:hAnsi="Courier New" w:hint="default"/>
      </w:rPr>
    </w:lvl>
    <w:lvl w:ilvl="5" w:tplc="ADBA605E">
      <w:start w:val="1"/>
      <w:numFmt w:val="bullet"/>
      <w:lvlText w:val=""/>
      <w:lvlJc w:val="left"/>
      <w:pPr>
        <w:ind w:left="4320" w:hanging="360"/>
      </w:pPr>
      <w:rPr>
        <w:rFonts w:ascii="Wingdings" w:hAnsi="Wingdings" w:hint="default"/>
      </w:rPr>
    </w:lvl>
    <w:lvl w:ilvl="6" w:tplc="503CA534">
      <w:start w:val="1"/>
      <w:numFmt w:val="bullet"/>
      <w:lvlText w:val=""/>
      <w:lvlJc w:val="left"/>
      <w:pPr>
        <w:ind w:left="5040" w:hanging="360"/>
      </w:pPr>
      <w:rPr>
        <w:rFonts w:ascii="Symbol" w:hAnsi="Symbol" w:hint="default"/>
      </w:rPr>
    </w:lvl>
    <w:lvl w:ilvl="7" w:tplc="64428C6E">
      <w:start w:val="1"/>
      <w:numFmt w:val="bullet"/>
      <w:lvlText w:val="o"/>
      <w:lvlJc w:val="left"/>
      <w:pPr>
        <w:ind w:left="5760" w:hanging="360"/>
      </w:pPr>
      <w:rPr>
        <w:rFonts w:ascii="Courier New" w:hAnsi="Courier New" w:hint="default"/>
      </w:rPr>
    </w:lvl>
    <w:lvl w:ilvl="8" w:tplc="EFAE800C">
      <w:start w:val="1"/>
      <w:numFmt w:val="bullet"/>
      <w:lvlText w:val=""/>
      <w:lvlJc w:val="left"/>
      <w:pPr>
        <w:ind w:left="6480" w:hanging="360"/>
      </w:pPr>
      <w:rPr>
        <w:rFonts w:ascii="Wingdings" w:hAnsi="Wingdings" w:hint="default"/>
      </w:rPr>
    </w:lvl>
  </w:abstractNum>
  <w:abstractNum w:abstractNumId="25" w15:restartNumberingAfterBreak="0">
    <w:nsid w:val="6C3D4F34"/>
    <w:multiLevelType w:val="hybridMultilevel"/>
    <w:tmpl w:val="FCB2F9FE"/>
    <w:lvl w:ilvl="0" w:tplc="44A00F6C">
      <w:start w:val="1"/>
      <w:numFmt w:val="bullet"/>
      <w:lvlText w:val=""/>
      <w:lvlJc w:val="left"/>
      <w:pPr>
        <w:ind w:left="720" w:hanging="360"/>
      </w:pPr>
      <w:rPr>
        <w:rFonts w:ascii="Wingdings" w:hAnsi="Wingdings" w:hint="default"/>
      </w:rPr>
    </w:lvl>
    <w:lvl w:ilvl="1" w:tplc="19FC16EE">
      <w:start w:val="1"/>
      <w:numFmt w:val="bullet"/>
      <w:lvlText w:val="o"/>
      <w:lvlJc w:val="left"/>
      <w:pPr>
        <w:ind w:left="1440" w:hanging="360"/>
      </w:pPr>
      <w:rPr>
        <w:rFonts w:ascii="Courier New" w:hAnsi="Courier New" w:hint="default"/>
      </w:rPr>
    </w:lvl>
    <w:lvl w:ilvl="2" w:tplc="05E8122C">
      <w:start w:val="1"/>
      <w:numFmt w:val="bullet"/>
      <w:lvlText w:val=""/>
      <w:lvlJc w:val="left"/>
      <w:pPr>
        <w:ind w:left="2160" w:hanging="360"/>
      </w:pPr>
      <w:rPr>
        <w:rFonts w:ascii="Wingdings" w:hAnsi="Wingdings" w:hint="default"/>
      </w:rPr>
    </w:lvl>
    <w:lvl w:ilvl="3" w:tplc="6DCA7E6E">
      <w:start w:val="1"/>
      <w:numFmt w:val="bullet"/>
      <w:lvlText w:val=""/>
      <w:lvlJc w:val="left"/>
      <w:pPr>
        <w:ind w:left="2880" w:hanging="360"/>
      </w:pPr>
      <w:rPr>
        <w:rFonts w:ascii="Symbol" w:hAnsi="Symbol" w:hint="default"/>
      </w:rPr>
    </w:lvl>
    <w:lvl w:ilvl="4" w:tplc="A858ACF4">
      <w:start w:val="1"/>
      <w:numFmt w:val="bullet"/>
      <w:lvlText w:val="o"/>
      <w:lvlJc w:val="left"/>
      <w:pPr>
        <w:ind w:left="3600" w:hanging="360"/>
      </w:pPr>
      <w:rPr>
        <w:rFonts w:ascii="Courier New" w:hAnsi="Courier New" w:hint="default"/>
      </w:rPr>
    </w:lvl>
    <w:lvl w:ilvl="5" w:tplc="9312BA9E">
      <w:start w:val="1"/>
      <w:numFmt w:val="bullet"/>
      <w:lvlText w:val=""/>
      <w:lvlJc w:val="left"/>
      <w:pPr>
        <w:ind w:left="4320" w:hanging="360"/>
      </w:pPr>
      <w:rPr>
        <w:rFonts w:ascii="Wingdings" w:hAnsi="Wingdings" w:hint="default"/>
      </w:rPr>
    </w:lvl>
    <w:lvl w:ilvl="6" w:tplc="B0C28D08">
      <w:start w:val="1"/>
      <w:numFmt w:val="bullet"/>
      <w:lvlText w:val=""/>
      <w:lvlJc w:val="left"/>
      <w:pPr>
        <w:ind w:left="5040" w:hanging="360"/>
      </w:pPr>
      <w:rPr>
        <w:rFonts w:ascii="Symbol" w:hAnsi="Symbol" w:hint="default"/>
      </w:rPr>
    </w:lvl>
    <w:lvl w:ilvl="7" w:tplc="F1ACF7C4">
      <w:start w:val="1"/>
      <w:numFmt w:val="bullet"/>
      <w:lvlText w:val="o"/>
      <w:lvlJc w:val="left"/>
      <w:pPr>
        <w:ind w:left="5760" w:hanging="360"/>
      </w:pPr>
      <w:rPr>
        <w:rFonts w:ascii="Courier New" w:hAnsi="Courier New" w:hint="default"/>
      </w:rPr>
    </w:lvl>
    <w:lvl w:ilvl="8" w:tplc="E2D46048">
      <w:start w:val="1"/>
      <w:numFmt w:val="bullet"/>
      <w:lvlText w:val=""/>
      <w:lvlJc w:val="left"/>
      <w:pPr>
        <w:ind w:left="6480" w:hanging="360"/>
      </w:pPr>
      <w:rPr>
        <w:rFonts w:ascii="Wingdings" w:hAnsi="Wingdings" w:hint="default"/>
      </w:rPr>
    </w:lvl>
  </w:abstractNum>
  <w:abstractNum w:abstractNumId="26" w15:restartNumberingAfterBreak="0">
    <w:nsid w:val="70757BB5"/>
    <w:multiLevelType w:val="hybridMultilevel"/>
    <w:tmpl w:val="43B4B36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9CD223A"/>
    <w:multiLevelType w:val="hybridMultilevel"/>
    <w:tmpl w:val="3A0643C2"/>
    <w:lvl w:ilvl="0" w:tplc="CC509004">
      <w:start w:val="1"/>
      <w:numFmt w:val="bullet"/>
      <w:lvlText w:val=""/>
      <w:lvlJc w:val="left"/>
      <w:pPr>
        <w:ind w:left="720" w:hanging="360"/>
      </w:pPr>
      <w:rPr>
        <w:rFonts w:ascii="Wingdings" w:hAnsi="Wingdings" w:hint="default"/>
      </w:rPr>
    </w:lvl>
    <w:lvl w:ilvl="1" w:tplc="578AAE82">
      <w:start w:val="1"/>
      <w:numFmt w:val="bullet"/>
      <w:lvlText w:val="o"/>
      <w:lvlJc w:val="left"/>
      <w:pPr>
        <w:ind w:left="1440" w:hanging="360"/>
      </w:pPr>
      <w:rPr>
        <w:rFonts w:ascii="Courier New" w:hAnsi="Courier New" w:hint="default"/>
      </w:rPr>
    </w:lvl>
    <w:lvl w:ilvl="2" w:tplc="55F28B18">
      <w:start w:val="1"/>
      <w:numFmt w:val="bullet"/>
      <w:lvlText w:val=""/>
      <w:lvlJc w:val="left"/>
      <w:pPr>
        <w:ind w:left="2160" w:hanging="360"/>
      </w:pPr>
      <w:rPr>
        <w:rFonts w:ascii="Wingdings" w:hAnsi="Wingdings" w:hint="default"/>
      </w:rPr>
    </w:lvl>
    <w:lvl w:ilvl="3" w:tplc="B0AC2EDC">
      <w:start w:val="1"/>
      <w:numFmt w:val="bullet"/>
      <w:lvlText w:val=""/>
      <w:lvlJc w:val="left"/>
      <w:pPr>
        <w:ind w:left="2880" w:hanging="360"/>
      </w:pPr>
      <w:rPr>
        <w:rFonts w:ascii="Symbol" w:hAnsi="Symbol" w:hint="default"/>
      </w:rPr>
    </w:lvl>
    <w:lvl w:ilvl="4" w:tplc="2F121324">
      <w:start w:val="1"/>
      <w:numFmt w:val="bullet"/>
      <w:lvlText w:val="o"/>
      <w:lvlJc w:val="left"/>
      <w:pPr>
        <w:ind w:left="3600" w:hanging="360"/>
      </w:pPr>
      <w:rPr>
        <w:rFonts w:ascii="Courier New" w:hAnsi="Courier New" w:hint="default"/>
      </w:rPr>
    </w:lvl>
    <w:lvl w:ilvl="5" w:tplc="BF688A4A">
      <w:start w:val="1"/>
      <w:numFmt w:val="bullet"/>
      <w:lvlText w:val=""/>
      <w:lvlJc w:val="left"/>
      <w:pPr>
        <w:ind w:left="4320" w:hanging="360"/>
      </w:pPr>
      <w:rPr>
        <w:rFonts w:ascii="Wingdings" w:hAnsi="Wingdings" w:hint="default"/>
      </w:rPr>
    </w:lvl>
    <w:lvl w:ilvl="6" w:tplc="D33091FC">
      <w:start w:val="1"/>
      <w:numFmt w:val="bullet"/>
      <w:lvlText w:val=""/>
      <w:lvlJc w:val="left"/>
      <w:pPr>
        <w:ind w:left="5040" w:hanging="360"/>
      </w:pPr>
      <w:rPr>
        <w:rFonts w:ascii="Symbol" w:hAnsi="Symbol" w:hint="default"/>
      </w:rPr>
    </w:lvl>
    <w:lvl w:ilvl="7" w:tplc="00041AD6">
      <w:start w:val="1"/>
      <w:numFmt w:val="bullet"/>
      <w:lvlText w:val="o"/>
      <w:lvlJc w:val="left"/>
      <w:pPr>
        <w:ind w:left="5760" w:hanging="360"/>
      </w:pPr>
      <w:rPr>
        <w:rFonts w:ascii="Courier New" w:hAnsi="Courier New" w:hint="default"/>
      </w:rPr>
    </w:lvl>
    <w:lvl w:ilvl="8" w:tplc="C41C1E00">
      <w:start w:val="1"/>
      <w:numFmt w:val="bullet"/>
      <w:lvlText w:val=""/>
      <w:lvlJc w:val="left"/>
      <w:pPr>
        <w:ind w:left="6480" w:hanging="360"/>
      </w:pPr>
      <w:rPr>
        <w:rFonts w:ascii="Wingdings" w:hAnsi="Wingdings" w:hint="default"/>
      </w:rPr>
    </w:lvl>
  </w:abstractNum>
  <w:num w:numId="1" w16cid:durableId="900990461">
    <w:abstractNumId w:val="9"/>
  </w:num>
  <w:num w:numId="2" w16cid:durableId="657877575">
    <w:abstractNumId w:val="19"/>
  </w:num>
  <w:num w:numId="3" w16cid:durableId="2037459537">
    <w:abstractNumId w:val="27"/>
  </w:num>
  <w:num w:numId="4" w16cid:durableId="1250776140">
    <w:abstractNumId w:val="3"/>
  </w:num>
  <w:num w:numId="5" w16cid:durableId="1170490805">
    <w:abstractNumId w:val="7"/>
  </w:num>
  <w:num w:numId="6" w16cid:durableId="1312829465">
    <w:abstractNumId w:val="24"/>
  </w:num>
  <w:num w:numId="7" w16cid:durableId="841507058">
    <w:abstractNumId w:val="16"/>
  </w:num>
  <w:num w:numId="8" w16cid:durableId="689993703">
    <w:abstractNumId w:val="15"/>
  </w:num>
  <w:num w:numId="9" w16cid:durableId="2081635355">
    <w:abstractNumId w:val="25"/>
  </w:num>
  <w:num w:numId="10" w16cid:durableId="1363358480">
    <w:abstractNumId w:val="18"/>
  </w:num>
  <w:num w:numId="11" w16cid:durableId="1838113055">
    <w:abstractNumId w:val="14"/>
  </w:num>
  <w:num w:numId="12" w16cid:durableId="1420515909">
    <w:abstractNumId w:val="0"/>
  </w:num>
  <w:num w:numId="13" w16cid:durableId="263652560">
    <w:abstractNumId w:val="1"/>
  </w:num>
  <w:num w:numId="14" w16cid:durableId="130948790">
    <w:abstractNumId w:val="10"/>
  </w:num>
  <w:num w:numId="15" w16cid:durableId="1758940480">
    <w:abstractNumId w:val="22"/>
  </w:num>
  <w:num w:numId="16" w16cid:durableId="1527983361">
    <w:abstractNumId w:val="4"/>
  </w:num>
  <w:num w:numId="17" w16cid:durableId="217519123">
    <w:abstractNumId w:val="21"/>
  </w:num>
  <w:num w:numId="18" w16cid:durableId="395252056">
    <w:abstractNumId w:val="5"/>
  </w:num>
  <w:num w:numId="19" w16cid:durableId="562447477">
    <w:abstractNumId w:val="26"/>
  </w:num>
  <w:num w:numId="20" w16cid:durableId="85738197">
    <w:abstractNumId w:val="8"/>
  </w:num>
  <w:num w:numId="21" w16cid:durableId="2138326935">
    <w:abstractNumId w:val="17"/>
  </w:num>
  <w:num w:numId="22" w16cid:durableId="1512986701">
    <w:abstractNumId w:val="20"/>
  </w:num>
  <w:num w:numId="23" w16cid:durableId="1035618196">
    <w:abstractNumId w:val="12"/>
  </w:num>
  <w:num w:numId="24" w16cid:durableId="1187713502">
    <w:abstractNumId w:val="2"/>
  </w:num>
  <w:num w:numId="25" w16cid:durableId="411322127">
    <w:abstractNumId w:val="11"/>
  </w:num>
  <w:num w:numId="26" w16cid:durableId="1875147767">
    <w:abstractNumId w:val="6"/>
  </w:num>
  <w:num w:numId="27" w16cid:durableId="1223713851">
    <w:abstractNumId w:val="13"/>
  </w:num>
  <w:num w:numId="28" w16cid:durableId="12851877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3y2MYQoJ32EoouG3ry21HiqiP9gWR23LDJCvmYBwDRIui3x3P1jXYIPF4FiaOV0db8LEs7aCXsQyjdJMAG50gw==" w:salt="zQyMybuqzmJp4jkr5J445Q=="/>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87"/>
    <w:rsid w:val="0000662B"/>
    <w:rsid w:val="00020257"/>
    <w:rsid w:val="00026DEF"/>
    <w:rsid w:val="00027B5B"/>
    <w:rsid w:val="00027FC8"/>
    <w:rsid w:val="00030D8B"/>
    <w:rsid w:val="0005020C"/>
    <w:rsid w:val="00051A28"/>
    <w:rsid w:val="00053CF7"/>
    <w:rsid w:val="00060B57"/>
    <w:rsid w:val="0006372D"/>
    <w:rsid w:val="00065C28"/>
    <w:rsid w:val="00072D0D"/>
    <w:rsid w:val="00076F72"/>
    <w:rsid w:val="00096A95"/>
    <w:rsid w:val="000979A2"/>
    <w:rsid w:val="000C5348"/>
    <w:rsid w:val="000E4CB3"/>
    <w:rsid w:val="000E6364"/>
    <w:rsid w:val="000F7A1A"/>
    <w:rsid w:val="0010164C"/>
    <w:rsid w:val="00107981"/>
    <w:rsid w:val="00107A9F"/>
    <w:rsid w:val="00107E25"/>
    <w:rsid w:val="001217EB"/>
    <w:rsid w:val="00123004"/>
    <w:rsid w:val="0012403D"/>
    <w:rsid w:val="001251DE"/>
    <w:rsid w:val="00130A58"/>
    <w:rsid w:val="0013538E"/>
    <w:rsid w:val="0013680D"/>
    <w:rsid w:val="001375C2"/>
    <w:rsid w:val="0014088A"/>
    <w:rsid w:val="001411AE"/>
    <w:rsid w:val="0014260E"/>
    <w:rsid w:val="00145183"/>
    <w:rsid w:val="00153125"/>
    <w:rsid w:val="00153B30"/>
    <w:rsid w:val="0015457C"/>
    <w:rsid w:val="00161AE7"/>
    <w:rsid w:val="00163A69"/>
    <w:rsid w:val="00171C20"/>
    <w:rsid w:val="001730BF"/>
    <w:rsid w:val="00174CF9"/>
    <w:rsid w:val="00176133"/>
    <w:rsid w:val="00182D04"/>
    <w:rsid w:val="0018310B"/>
    <w:rsid w:val="00183DDC"/>
    <w:rsid w:val="001A24DA"/>
    <w:rsid w:val="001A5818"/>
    <w:rsid w:val="001B383D"/>
    <w:rsid w:val="001B3EAC"/>
    <w:rsid w:val="001C6367"/>
    <w:rsid w:val="001D24B5"/>
    <w:rsid w:val="001D4D1F"/>
    <w:rsid w:val="001E4A3C"/>
    <w:rsid w:val="001E4B75"/>
    <w:rsid w:val="001F2835"/>
    <w:rsid w:val="001F4970"/>
    <w:rsid w:val="001F711D"/>
    <w:rsid w:val="00200157"/>
    <w:rsid w:val="002020AE"/>
    <w:rsid w:val="002029CC"/>
    <w:rsid w:val="00202DA0"/>
    <w:rsid w:val="002138E9"/>
    <w:rsid w:val="002151A2"/>
    <w:rsid w:val="002243C9"/>
    <w:rsid w:val="00224464"/>
    <w:rsid w:val="00225EE7"/>
    <w:rsid w:val="00241BDB"/>
    <w:rsid w:val="00244EEA"/>
    <w:rsid w:val="00245330"/>
    <w:rsid w:val="00250AF1"/>
    <w:rsid w:val="00252946"/>
    <w:rsid w:val="00261C2B"/>
    <w:rsid w:val="00262CD6"/>
    <w:rsid w:val="002632BA"/>
    <w:rsid w:val="002642DB"/>
    <w:rsid w:val="00265FD7"/>
    <w:rsid w:val="002719C6"/>
    <w:rsid w:val="00272487"/>
    <w:rsid w:val="00273A72"/>
    <w:rsid w:val="00281474"/>
    <w:rsid w:val="00285470"/>
    <w:rsid w:val="00290223"/>
    <w:rsid w:val="002902A7"/>
    <w:rsid w:val="00290348"/>
    <w:rsid w:val="002A0A35"/>
    <w:rsid w:val="002B0098"/>
    <w:rsid w:val="002C49A4"/>
    <w:rsid w:val="002D353D"/>
    <w:rsid w:val="002D7512"/>
    <w:rsid w:val="002E1883"/>
    <w:rsid w:val="002F780A"/>
    <w:rsid w:val="003030DB"/>
    <w:rsid w:val="003122E6"/>
    <w:rsid w:val="003145C2"/>
    <w:rsid w:val="00314ED7"/>
    <w:rsid w:val="00320374"/>
    <w:rsid w:val="00327910"/>
    <w:rsid w:val="00330310"/>
    <w:rsid w:val="00336F6A"/>
    <w:rsid w:val="00341683"/>
    <w:rsid w:val="003434E4"/>
    <w:rsid w:val="00345C3A"/>
    <w:rsid w:val="003570AA"/>
    <w:rsid w:val="00365765"/>
    <w:rsid w:val="00365E2D"/>
    <w:rsid w:val="00376786"/>
    <w:rsid w:val="00383683"/>
    <w:rsid w:val="00390816"/>
    <w:rsid w:val="00397D1C"/>
    <w:rsid w:val="003A2EFD"/>
    <w:rsid w:val="003B364A"/>
    <w:rsid w:val="003B480C"/>
    <w:rsid w:val="003B4E22"/>
    <w:rsid w:val="003C61F3"/>
    <w:rsid w:val="003C6A0B"/>
    <w:rsid w:val="003D2883"/>
    <w:rsid w:val="003E12E9"/>
    <w:rsid w:val="003E55FC"/>
    <w:rsid w:val="003E5C1E"/>
    <w:rsid w:val="003E7A7A"/>
    <w:rsid w:val="003F2C54"/>
    <w:rsid w:val="003F4456"/>
    <w:rsid w:val="003F6E86"/>
    <w:rsid w:val="00413B65"/>
    <w:rsid w:val="00417922"/>
    <w:rsid w:val="00417DC0"/>
    <w:rsid w:val="004277E6"/>
    <w:rsid w:val="004345F1"/>
    <w:rsid w:val="00436480"/>
    <w:rsid w:val="004574E7"/>
    <w:rsid w:val="00460CD2"/>
    <w:rsid w:val="00460E1F"/>
    <w:rsid w:val="0046483A"/>
    <w:rsid w:val="004711DA"/>
    <w:rsid w:val="0047231C"/>
    <w:rsid w:val="00474404"/>
    <w:rsid w:val="00480CA4"/>
    <w:rsid w:val="00492F56"/>
    <w:rsid w:val="00496DC1"/>
    <w:rsid w:val="00497875"/>
    <w:rsid w:val="004A5462"/>
    <w:rsid w:val="004A5C66"/>
    <w:rsid w:val="004B308C"/>
    <w:rsid w:val="004B7C68"/>
    <w:rsid w:val="004C0686"/>
    <w:rsid w:val="004C0D25"/>
    <w:rsid w:val="004C6362"/>
    <w:rsid w:val="004D2387"/>
    <w:rsid w:val="004E2C06"/>
    <w:rsid w:val="004E7242"/>
    <w:rsid w:val="004F074B"/>
    <w:rsid w:val="004F0F32"/>
    <w:rsid w:val="004F47ED"/>
    <w:rsid w:val="00500969"/>
    <w:rsid w:val="0050143E"/>
    <w:rsid w:val="00502B61"/>
    <w:rsid w:val="00504139"/>
    <w:rsid w:val="0050529B"/>
    <w:rsid w:val="00506455"/>
    <w:rsid w:val="0051325E"/>
    <w:rsid w:val="00516855"/>
    <w:rsid w:val="005208EE"/>
    <w:rsid w:val="00537EC1"/>
    <w:rsid w:val="0054459F"/>
    <w:rsid w:val="00547F3F"/>
    <w:rsid w:val="00550229"/>
    <w:rsid w:val="00560047"/>
    <w:rsid w:val="00566AD3"/>
    <w:rsid w:val="00571A18"/>
    <w:rsid w:val="005800C5"/>
    <w:rsid w:val="005817AB"/>
    <w:rsid w:val="0058602F"/>
    <w:rsid w:val="0059047E"/>
    <w:rsid w:val="00591883"/>
    <w:rsid w:val="00591B96"/>
    <w:rsid w:val="005A0ECB"/>
    <w:rsid w:val="005A1487"/>
    <w:rsid w:val="005A31E8"/>
    <w:rsid w:val="005D160B"/>
    <w:rsid w:val="005D3D16"/>
    <w:rsid w:val="005E44B8"/>
    <w:rsid w:val="005F29AC"/>
    <w:rsid w:val="005F4291"/>
    <w:rsid w:val="005F4C43"/>
    <w:rsid w:val="006041A1"/>
    <w:rsid w:val="006046FA"/>
    <w:rsid w:val="006108E0"/>
    <w:rsid w:val="00610CD5"/>
    <w:rsid w:val="006151B1"/>
    <w:rsid w:val="006152C9"/>
    <w:rsid w:val="00616CBC"/>
    <w:rsid w:val="00617AEF"/>
    <w:rsid w:val="00617B50"/>
    <w:rsid w:val="00623CD0"/>
    <w:rsid w:val="00642F7F"/>
    <w:rsid w:val="006469AD"/>
    <w:rsid w:val="0066124E"/>
    <w:rsid w:val="00665EA3"/>
    <w:rsid w:val="00667C0E"/>
    <w:rsid w:val="00674CF2"/>
    <w:rsid w:val="00676D31"/>
    <w:rsid w:val="00685A06"/>
    <w:rsid w:val="00696158"/>
    <w:rsid w:val="006C044C"/>
    <w:rsid w:val="006C0F9C"/>
    <w:rsid w:val="006C1976"/>
    <w:rsid w:val="006C5D61"/>
    <w:rsid w:val="006D01F6"/>
    <w:rsid w:val="006D1F3F"/>
    <w:rsid w:val="006D4243"/>
    <w:rsid w:val="006D543C"/>
    <w:rsid w:val="006E5C99"/>
    <w:rsid w:val="006F1B60"/>
    <w:rsid w:val="006F64BA"/>
    <w:rsid w:val="006F7B46"/>
    <w:rsid w:val="00715FEE"/>
    <w:rsid w:val="00716257"/>
    <w:rsid w:val="00716554"/>
    <w:rsid w:val="00725453"/>
    <w:rsid w:val="007335E5"/>
    <w:rsid w:val="007351C8"/>
    <w:rsid w:val="00741908"/>
    <w:rsid w:val="00741FBE"/>
    <w:rsid w:val="00753671"/>
    <w:rsid w:val="0075668B"/>
    <w:rsid w:val="007832AA"/>
    <w:rsid w:val="00791206"/>
    <w:rsid w:val="007A4158"/>
    <w:rsid w:val="007B0B5B"/>
    <w:rsid w:val="007C1C99"/>
    <w:rsid w:val="007D068A"/>
    <w:rsid w:val="007D49B5"/>
    <w:rsid w:val="007E2776"/>
    <w:rsid w:val="007E2F51"/>
    <w:rsid w:val="007E336D"/>
    <w:rsid w:val="007E7FE0"/>
    <w:rsid w:val="007F00B5"/>
    <w:rsid w:val="008012B8"/>
    <w:rsid w:val="00801EAA"/>
    <w:rsid w:val="00804C3A"/>
    <w:rsid w:val="00805DFB"/>
    <w:rsid w:val="0081152B"/>
    <w:rsid w:val="00811B0C"/>
    <w:rsid w:val="008128F5"/>
    <w:rsid w:val="008172A1"/>
    <w:rsid w:val="008260DA"/>
    <w:rsid w:val="008308A8"/>
    <w:rsid w:val="00832501"/>
    <w:rsid w:val="008336B4"/>
    <w:rsid w:val="00841D84"/>
    <w:rsid w:val="00846C95"/>
    <w:rsid w:val="00852908"/>
    <w:rsid w:val="00863187"/>
    <w:rsid w:val="008645E4"/>
    <w:rsid w:val="0087777C"/>
    <w:rsid w:val="008856CD"/>
    <w:rsid w:val="00891368"/>
    <w:rsid w:val="008927AC"/>
    <w:rsid w:val="00893128"/>
    <w:rsid w:val="0089369E"/>
    <w:rsid w:val="008A0034"/>
    <w:rsid w:val="008A532F"/>
    <w:rsid w:val="008A6626"/>
    <w:rsid w:val="008B0494"/>
    <w:rsid w:val="008B2B7F"/>
    <w:rsid w:val="008C497C"/>
    <w:rsid w:val="008D4CF9"/>
    <w:rsid w:val="008E6BFC"/>
    <w:rsid w:val="00907007"/>
    <w:rsid w:val="0091131E"/>
    <w:rsid w:val="0091174B"/>
    <w:rsid w:val="00913612"/>
    <w:rsid w:val="00923EAA"/>
    <w:rsid w:val="00935A3B"/>
    <w:rsid w:val="00937AE1"/>
    <w:rsid w:val="0094275D"/>
    <w:rsid w:val="00947258"/>
    <w:rsid w:val="00956089"/>
    <w:rsid w:val="00964D46"/>
    <w:rsid w:val="0096551B"/>
    <w:rsid w:val="00967D21"/>
    <w:rsid w:val="00970887"/>
    <w:rsid w:val="00987DB7"/>
    <w:rsid w:val="00992B7F"/>
    <w:rsid w:val="009964FA"/>
    <w:rsid w:val="00997E7A"/>
    <w:rsid w:val="009A08F6"/>
    <w:rsid w:val="009A4F21"/>
    <w:rsid w:val="009A78F4"/>
    <w:rsid w:val="009B58CD"/>
    <w:rsid w:val="009B7F2D"/>
    <w:rsid w:val="009C10F3"/>
    <w:rsid w:val="009C11C0"/>
    <w:rsid w:val="009C24B3"/>
    <w:rsid w:val="009F1AFE"/>
    <w:rsid w:val="009F61FA"/>
    <w:rsid w:val="00A01F03"/>
    <w:rsid w:val="00A0226C"/>
    <w:rsid w:val="00A0633F"/>
    <w:rsid w:val="00A23314"/>
    <w:rsid w:val="00A26460"/>
    <w:rsid w:val="00A34A4A"/>
    <w:rsid w:val="00A379A6"/>
    <w:rsid w:val="00A37CD9"/>
    <w:rsid w:val="00A41D56"/>
    <w:rsid w:val="00A512CD"/>
    <w:rsid w:val="00A52FA2"/>
    <w:rsid w:val="00A60A9D"/>
    <w:rsid w:val="00A6162F"/>
    <w:rsid w:val="00A63AE9"/>
    <w:rsid w:val="00A667D3"/>
    <w:rsid w:val="00A72F5C"/>
    <w:rsid w:val="00A758E5"/>
    <w:rsid w:val="00A80F31"/>
    <w:rsid w:val="00A85837"/>
    <w:rsid w:val="00A94D1B"/>
    <w:rsid w:val="00A97D19"/>
    <w:rsid w:val="00AA2208"/>
    <w:rsid w:val="00AA54A9"/>
    <w:rsid w:val="00AB43EF"/>
    <w:rsid w:val="00AD50F3"/>
    <w:rsid w:val="00AD72E5"/>
    <w:rsid w:val="00AE7C56"/>
    <w:rsid w:val="00AF169D"/>
    <w:rsid w:val="00AF22D6"/>
    <w:rsid w:val="00AF2A81"/>
    <w:rsid w:val="00AF3846"/>
    <w:rsid w:val="00AF5950"/>
    <w:rsid w:val="00B04698"/>
    <w:rsid w:val="00B04BAE"/>
    <w:rsid w:val="00B21666"/>
    <w:rsid w:val="00B234F8"/>
    <w:rsid w:val="00B32251"/>
    <w:rsid w:val="00B4120B"/>
    <w:rsid w:val="00B41F32"/>
    <w:rsid w:val="00B457A7"/>
    <w:rsid w:val="00B5284D"/>
    <w:rsid w:val="00B606D7"/>
    <w:rsid w:val="00B72576"/>
    <w:rsid w:val="00B86151"/>
    <w:rsid w:val="00B9347B"/>
    <w:rsid w:val="00BA7F5D"/>
    <w:rsid w:val="00BB2E3F"/>
    <w:rsid w:val="00BC2DA4"/>
    <w:rsid w:val="00BD4727"/>
    <w:rsid w:val="00BD5922"/>
    <w:rsid w:val="00BD5C9D"/>
    <w:rsid w:val="00BE0127"/>
    <w:rsid w:val="00BE24F5"/>
    <w:rsid w:val="00BE29F3"/>
    <w:rsid w:val="00C11AF9"/>
    <w:rsid w:val="00C14846"/>
    <w:rsid w:val="00C14CFC"/>
    <w:rsid w:val="00C17A02"/>
    <w:rsid w:val="00C267E5"/>
    <w:rsid w:val="00C2772D"/>
    <w:rsid w:val="00C42735"/>
    <w:rsid w:val="00C52183"/>
    <w:rsid w:val="00C52A95"/>
    <w:rsid w:val="00C54C58"/>
    <w:rsid w:val="00C6229D"/>
    <w:rsid w:val="00C711B7"/>
    <w:rsid w:val="00C72EC3"/>
    <w:rsid w:val="00C77196"/>
    <w:rsid w:val="00C778AB"/>
    <w:rsid w:val="00C81B61"/>
    <w:rsid w:val="00C84EFA"/>
    <w:rsid w:val="00C86D60"/>
    <w:rsid w:val="00C879E8"/>
    <w:rsid w:val="00C90D61"/>
    <w:rsid w:val="00C92153"/>
    <w:rsid w:val="00C942CA"/>
    <w:rsid w:val="00C97507"/>
    <w:rsid w:val="00CA327B"/>
    <w:rsid w:val="00CA44EE"/>
    <w:rsid w:val="00CB7F60"/>
    <w:rsid w:val="00CC2C37"/>
    <w:rsid w:val="00CC566E"/>
    <w:rsid w:val="00CC60F8"/>
    <w:rsid w:val="00CC7BA0"/>
    <w:rsid w:val="00CD091F"/>
    <w:rsid w:val="00CD176A"/>
    <w:rsid w:val="00CD3DB5"/>
    <w:rsid w:val="00CD59B2"/>
    <w:rsid w:val="00CE64BF"/>
    <w:rsid w:val="00CF2527"/>
    <w:rsid w:val="00CF6CD3"/>
    <w:rsid w:val="00D01D8F"/>
    <w:rsid w:val="00D156D4"/>
    <w:rsid w:val="00D23BDB"/>
    <w:rsid w:val="00D53CC4"/>
    <w:rsid w:val="00D5494A"/>
    <w:rsid w:val="00D60452"/>
    <w:rsid w:val="00D609E4"/>
    <w:rsid w:val="00D725B8"/>
    <w:rsid w:val="00D75FB1"/>
    <w:rsid w:val="00D8605C"/>
    <w:rsid w:val="00D90008"/>
    <w:rsid w:val="00D900FB"/>
    <w:rsid w:val="00DA2BD1"/>
    <w:rsid w:val="00DA4C83"/>
    <w:rsid w:val="00DA50CA"/>
    <w:rsid w:val="00DA6B4C"/>
    <w:rsid w:val="00DB080A"/>
    <w:rsid w:val="00DB14EC"/>
    <w:rsid w:val="00DB2992"/>
    <w:rsid w:val="00DB3668"/>
    <w:rsid w:val="00DB59F6"/>
    <w:rsid w:val="00DB65B6"/>
    <w:rsid w:val="00DC12D0"/>
    <w:rsid w:val="00DD4340"/>
    <w:rsid w:val="00DD4F2D"/>
    <w:rsid w:val="00DE6DEF"/>
    <w:rsid w:val="00E02684"/>
    <w:rsid w:val="00E10CEF"/>
    <w:rsid w:val="00E111F8"/>
    <w:rsid w:val="00E1147E"/>
    <w:rsid w:val="00E12E9C"/>
    <w:rsid w:val="00E21F32"/>
    <w:rsid w:val="00E22BD2"/>
    <w:rsid w:val="00E26084"/>
    <w:rsid w:val="00E3029C"/>
    <w:rsid w:val="00E36467"/>
    <w:rsid w:val="00E431E6"/>
    <w:rsid w:val="00E56C98"/>
    <w:rsid w:val="00E648A0"/>
    <w:rsid w:val="00E65EE3"/>
    <w:rsid w:val="00E671EC"/>
    <w:rsid w:val="00E71909"/>
    <w:rsid w:val="00E85095"/>
    <w:rsid w:val="00E92662"/>
    <w:rsid w:val="00E9481F"/>
    <w:rsid w:val="00E9609A"/>
    <w:rsid w:val="00EB1042"/>
    <w:rsid w:val="00EB2D25"/>
    <w:rsid w:val="00EB36C1"/>
    <w:rsid w:val="00EC733B"/>
    <w:rsid w:val="00EC798B"/>
    <w:rsid w:val="00ED0FEC"/>
    <w:rsid w:val="00EE0A2A"/>
    <w:rsid w:val="00F00732"/>
    <w:rsid w:val="00F0173A"/>
    <w:rsid w:val="00F03968"/>
    <w:rsid w:val="00F1630A"/>
    <w:rsid w:val="00F30FAF"/>
    <w:rsid w:val="00F33159"/>
    <w:rsid w:val="00F42E86"/>
    <w:rsid w:val="00F45FED"/>
    <w:rsid w:val="00F514A6"/>
    <w:rsid w:val="00F72544"/>
    <w:rsid w:val="00F73C2B"/>
    <w:rsid w:val="00F828F9"/>
    <w:rsid w:val="00F839A8"/>
    <w:rsid w:val="00F9082E"/>
    <w:rsid w:val="00F928D9"/>
    <w:rsid w:val="00F94281"/>
    <w:rsid w:val="00F942E3"/>
    <w:rsid w:val="00FA2804"/>
    <w:rsid w:val="00FA2A0B"/>
    <w:rsid w:val="00FA52F7"/>
    <w:rsid w:val="00FA5D7A"/>
    <w:rsid w:val="00FB3228"/>
    <w:rsid w:val="00FB740B"/>
    <w:rsid w:val="00FC153C"/>
    <w:rsid w:val="00FC76EA"/>
    <w:rsid w:val="00FD3F47"/>
    <w:rsid w:val="00FD4CB5"/>
    <w:rsid w:val="00FE029B"/>
    <w:rsid w:val="00FF3916"/>
    <w:rsid w:val="00FF622E"/>
    <w:rsid w:val="01A9FEC4"/>
    <w:rsid w:val="02CCE0C9"/>
    <w:rsid w:val="03C6026D"/>
    <w:rsid w:val="03E581E2"/>
    <w:rsid w:val="03EC6790"/>
    <w:rsid w:val="0408676B"/>
    <w:rsid w:val="048CCCC0"/>
    <w:rsid w:val="050CCE1C"/>
    <w:rsid w:val="05815243"/>
    <w:rsid w:val="05C061DB"/>
    <w:rsid w:val="05F2DBFF"/>
    <w:rsid w:val="06AEA94B"/>
    <w:rsid w:val="06E4497E"/>
    <w:rsid w:val="07A0B661"/>
    <w:rsid w:val="08C497BC"/>
    <w:rsid w:val="090DDB97"/>
    <w:rsid w:val="0A24073E"/>
    <w:rsid w:val="0A535DEE"/>
    <w:rsid w:val="0AEDD229"/>
    <w:rsid w:val="0B09ABD1"/>
    <w:rsid w:val="0B4A7E97"/>
    <w:rsid w:val="0B66697B"/>
    <w:rsid w:val="0BC0F0DE"/>
    <w:rsid w:val="0C055279"/>
    <w:rsid w:val="0C6E88B5"/>
    <w:rsid w:val="0CE7FCCE"/>
    <w:rsid w:val="0CF84CBA"/>
    <w:rsid w:val="0D63F703"/>
    <w:rsid w:val="0D738DE5"/>
    <w:rsid w:val="0DDA945B"/>
    <w:rsid w:val="0DDFFBA0"/>
    <w:rsid w:val="0E13C90E"/>
    <w:rsid w:val="0E4D2622"/>
    <w:rsid w:val="0EED16B3"/>
    <w:rsid w:val="0F120184"/>
    <w:rsid w:val="10165BE8"/>
    <w:rsid w:val="104E8295"/>
    <w:rsid w:val="10BA61AD"/>
    <w:rsid w:val="10FB4303"/>
    <w:rsid w:val="112DA829"/>
    <w:rsid w:val="11E90AD7"/>
    <w:rsid w:val="12B4AE9D"/>
    <w:rsid w:val="1313047A"/>
    <w:rsid w:val="13B3D7D7"/>
    <w:rsid w:val="1400DF0C"/>
    <w:rsid w:val="155A68CD"/>
    <w:rsid w:val="159F6393"/>
    <w:rsid w:val="1617C678"/>
    <w:rsid w:val="1635FAA9"/>
    <w:rsid w:val="166D583C"/>
    <w:rsid w:val="167A686B"/>
    <w:rsid w:val="171A5B99"/>
    <w:rsid w:val="175A8274"/>
    <w:rsid w:val="1766FC91"/>
    <w:rsid w:val="17C3BA78"/>
    <w:rsid w:val="180A47B6"/>
    <w:rsid w:val="18270961"/>
    <w:rsid w:val="18A66F6B"/>
    <w:rsid w:val="190BD4BB"/>
    <w:rsid w:val="197B8C03"/>
    <w:rsid w:val="1A8E3282"/>
    <w:rsid w:val="1AB33EDC"/>
    <w:rsid w:val="1BA7918E"/>
    <w:rsid w:val="1BF7B679"/>
    <w:rsid w:val="1BFA2ABA"/>
    <w:rsid w:val="1C36DC41"/>
    <w:rsid w:val="1C80ADDA"/>
    <w:rsid w:val="1CF121A0"/>
    <w:rsid w:val="1DED1645"/>
    <w:rsid w:val="1E0D5413"/>
    <w:rsid w:val="1E7FCBD4"/>
    <w:rsid w:val="1E8C3697"/>
    <w:rsid w:val="1EA1AE98"/>
    <w:rsid w:val="1FBA51C1"/>
    <w:rsid w:val="200FA809"/>
    <w:rsid w:val="2059A64B"/>
    <w:rsid w:val="20F44FB5"/>
    <w:rsid w:val="21BA4858"/>
    <w:rsid w:val="21C841FC"/>
    <w:rsid w:val="21E76B7E"/>
    <w:rsid w:val="22CE018D"/>
    <w:rsid w:val="23174D5B"/>
    <w:rsid w:val="2323DEDE"/>
    <w:rsid w:val="2323E1C6"/>
    <w:rsid w:val="2331DB3E"/>
    <w:rsid w:val="24846592"/>
    <w:rsid w:val="24CD17EA"/>
    <w:rsid w:val="251AEE57"/>
    <w:rsid w:val="253FB60B"/>
    <w:rsid w:val="258C7852"/>
    <w:rsid w:val="25AC2E79"/>
    <w:rsid w:val="26127D7C"/>
    <w:rsid w:val="26530F32"/>
    <w:rsid w:val="27F2E151"/>
    <w:rsid w:val="28AB69B4"/>
    <w:rsid w:val="28BEFD7B"/>
    <w:rsid w:val="29785D30"/>
    <w:rsid w:val="2A066031"/>
    <w:rsid w:val="2A604E6E"/>
    <w:rsid w:val="2BA71BA7"/>
    <w:rsid w:val="2C0DEFC3"/>
    <w:rsid w:val="2C4406BB"/>
    <w:rsid w:val="2C80AB7D"/>
    <w:rsid w:val="2CC885CC"/>
    <w:rsid w:val="2CF92E3A"/>
    <w:rsid w:val="2D215F7B"/>
    <w:rsid w:val="2DBCBC8A"/>
    <w:rsid w:val="2DD8F428"/>
    <w:rsid w:val="2DEB7220"/>
    <w:rsid w:val="2E1BFF34"/>
    <w:rsid w:val="2E55F433"/>
    <w:rsid w:val="2EFD43A0"/>
    <w:rsid w:val="2F9FA25D"/>
    <w:rsid w:val="301C2B98"/>
    <w:rsid w:val="305EBD7B"/>
    <w:rsid w:val="32133EC0"/>
    <w:rsid w:val="321B90ED"/>
    <w:rsid w:val="336360CF"/>
    <w:rsid w:val="33921271"/>
    <w:rsid w:val="35C8F59F"/>
    <w:rsid w:val="35E66931"/>
    <w:rsid w:val="35F87B3F"/>
    <w:rsid w:val="37020EB0"/>
    <w:rsid w:val="3725C903"/>
    <w:rsid w:val="37E19EED"/>
    <w:rsid w:val="3826EDDD"/>
    <w:rsid w:val="3855C02B"/>
    <w:rsid w:val="385A6BC1"/>
    <w:rsid w:val="3868FCB5"/>
    <w:rsid w:val="38CEC588"/>
    <w:rsid w:val="3924DB69"/>
    <w:rsid w:val="394B2D23"/>
    <w:rsid w:val="397B4DFE"/>
    <w:rsid w:val="398733E0"/>
    <w:rsid w:val="39B54E00"/>
    <w:rsid w:val="3B541F82"/>
    <w:rsid w:val="3BA2B099"/>
    <w:rsid w:val="3C3C01C3"/>
    <w:rsid w:val="3D94C60D"/>
    <w:rsid w:val="3E08DA40"/>
    <w:rsid w:val="3E2B5C5C"/>
    <w:rsid w:val="3E5232A0"/>
    <w:rsid w:val="3E97585F"/>
    <w:rsid w:val="3EB1953D"/>
    <w:rsid w:val="3F325C71"/>
    <w:rsid w:val="3FABEDE0"/>
    <w:rsid w:val="3FBAB73B"/>
    <w:rsid w:val="404A6131"/>
    <w:rsid w:val="41041A21"/>
    <w:rsid w:val="412FE24C"/>
    <w:rsid w:val="4145A5BB"/>
    <w:rsid w:val="4216388F"/>
    <w:rsid w:val="4242C060"/>
    <w:rsid w:val="42F15A35"/>
    <w:rsid w:val="43586BE6"/>
    <w:rsid w:val="43B01CAC"/>
    <w:rsid w:val="4414D30F"/>
    <w:rsid w:val="443BBAE3"/>
    <w:rsid w:val="45001E14"/>
    <w:rsid w:val="4642A6F4"/>
    <w:rsid w:val="465D4384"/>
    <w:rsid w:val="4675DD42"/>
    <w:rsid w:val="46813281"/>
    <w:rsid w:val="472E64B6"/>
    <w:rsid w:val="4747B82B"/>
    <w:rsid w:val="47583527"/>
    <w:rsid w:val="4769A25A"/>
    <w:rsid w:val="47773B51"/>
    <w:rsid w:val="47F6F42D"/>
    <w:rsid w:val="48B41C84"/>
    <w:rsid w:val="48C033C7"/>
    <w:rsid w:val="48E3888C"/>
    <w:rsid w:val="4932D47E"/>
    <w:rsid w:val="49B47D6F"/>
    <w:rsid w:val="4B5D2E53"/>
    <w:rsid w:val="4BBFD442"/>
    <w:rsid w:val="4BCE87DD"/>
    <w:rsid w:val="4BF8F45C"/>
    <w:rsid w:val="4C3576F1"/>
    <w:rsid w:val="4C58B582"/>
    <w:rsid w:val="4C69FC9D"/>
    <w:rsid w:val="4C7CBE5C"/>
    <w:rsid w:val="4CC1498F"/>
    <w:rsid w:val="4CE6A396"/>
    <w:rsid w:val="4E41BC6E"/>
    <w:rsid w:val="4EC9C945"/>
    <w:rsid w:val="50B8AA04"/>
    <w:rsid w:val="50D3594B"/>
    <w:rsid w:val="5130526F"/>
    <w:rsid w:val="527A6443"/>
    <w:rsid w:val="5293B91E"/>
    <w:rsid w:val="52CC22D0"/>
    <w:rsid w:val="52D9B6C4"/>
    <w:rsid w:val="54F3B4DD"/>
    <w:rsid w:val="5540E180"/>
    <w:rsid w:val="56DCA268"/>
    <w:rsid w:val="573BE5FC"/>
    <w:rsid w:val="582378F1"/>
    <w:rsid w:val="58480B2D"/>
    <w:rsid w:val="58C12556"/>
    <w:rsid w:val="59F3E566"/>
    <w:rsid w:val="59FDA26E"/>
    <w:rsid w:val="5A166624"/>
    <w:rsid w:val="5A2FF2B6"/>
    <w:rsid w:val="5B0A04F3"/>
    <w:rsid w:val="5B9972CF"/>
    <w:rsid w:val="5B9BBAC7"/>
    <w:rsid w:val="5BDD4661"/>
    <w:rsid w:val="5C09CE96"/>
    <w:rsid w:val="5C182C74"/>
    <w:rsid w:val="5C217307"/>
    <w:rsid w:val="5C8968DC"/>
    <w:rsid w:val="5C9FB1AB"/>
    <w:rsid w:val="5C9FD6E4"/>
    <w:rsid w:val="5CF829BD"/>
    <w:rsid w:val="5D5B9D7D"/>
    <w:rsid w:val="5D869C89"/>
    <w:rsid w:val="5D9A002B"/>
    <w:rsid w:val="5DCD8837"/>
    <w:rsid w:val="5E5B1F9C"/>
    <w:rsid w:val="5FA6B232"/>
    <w:rsid w:val="5FAD0FAB"/>
    <w:rsid w:val="5FBA53D2"/>
    <w:rsid w:val="5FE7B65E"/>
    <w:rsid w:val="60FDB326"/>
    <w:rsid w:val="6219B5EE"/>
    <w:rsid w:val="6244AEFE"/>
    <w:rsid w:val="6277861C"/>
    <w:rsid w:val="636951D0"/>
    <w:rsid w:val="66164079"/>
    <w:rsid w:val="6680621A"/>
    <w:rsid w:val="66A67DD8"/>
    <w:rsid w:val="67A9F17E"/>
    <w:rsid w:val="68C3C187"/>
    <w:rsid w:val="68DE1C80"/>
    <w:rsid w:val="6922B449"/>
    <w:rsid w:val="6963374B"/>
    <w:rsid w:val="69820458"/>
    <w:rsid w:val="6A210ECC"/>
    <w:rsid w:val="6A57F8C6"/>
    <w:rsid w:val="6A6AF9A2"/>
    <w:rsid w:val="6B09001C"/>
    <w:rsid w:val="6B20555D"/>
    <w:rsid w:val="6D4B4448"/>
    <w:rsid w:val="6D8259A1"/>
    <w:rsid w:val="6DC938D0"/>
    <w:rsid w:val="6E23CD6B"/>
    <w:rsid w:val="6EF61BAF"/>
    <w:rsid w:val="6F37ED42"/>
    <w:rsid w:val="6F95261D"/>
    <w:rsid w:val="6FAF8ECB"/>
    <w:rsid w:val="7010CBA1"/>
    <w:rsid w:val="70157116"/>
    <w:rsid w:val="70773847"/>
    <w:rsid w:val="707BC2BC"/>
    <w:rsid w:val="70E3C556"/>
    <w:rsid w:val="7260D09A"/>
    <w:rsid w:val="73AA4DB6"/>
    <w:rsid w:val="742A770B"/>
    <w:rsid w:val="748B860C"/>
    <w:rsid w:val="749093E2"/>
    <w:rsid w:val="755CBD56"/>
    <w:rsid w:val="761E1337"/>
    <w:rsid w:val="76524A39"/>
    <w:rsid w:val="78E7C034"/>
    <w:rsid w:val="7966B435"/>
    <w:rsid w:val="796B6A1E"/>
    <w:rsid w:val="7A60FE81"/>
    <w:rsid w:val="7A767F21"/>
    <w:rsid w:val="7A9CAA40"/>
    <w:rsid w:val="7B57AAF6"/>
    <w:rsid w:val="7BCA0D82"/>
    <w:rsid w:val="7BF2C173"/>
    <w:rsid w:val="7BF39859"/>
    <w:rsid w:val="7C37F3C7"/>
    <w:rsid w:val="7D8F68BA"/>
    <w:rsid w:val="7E12A0EF"/>
    <w:rsid w:val="7F8E17B6"/>
    <w:rsid w:val="7FADB213"/>
    <w:rsid w:val="7FEE92C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B0F6"/>
  <w15:chartTrackingRefBased/>
  <w15:docId w15:val="{F5838BE6-B238-472D-92C7-770D0D10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83"/>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6460"/>
    <w:pPr>
      <w:tabs>
        <w:tab w:val="center" w:pos="4819"/>
        <w:tab w:val="right" w:pos="9638"/>
      </w:tabs>
      <w:suppressAutoHyphens/>
      <w:autoSpaceDN w:val="0"/>
      <w:textAlignment w:val="baseline"/>
    </w:pPr>
    <w:rPr>
      <w:szCs w:val="24"/>
      <w:lang w:val="en-GB" w:eastAsia="ar-SA"/>
    </w:rPr>
  </w:style>
  <w:style w:type="character" w:customStyle="1" w:styleId="HeaderChar">
    <w:name w:val="Header Char"/>
    <w:basedOn w:val="DefaultParagraphFont"/>
    <w:link w:val="Header"/>
    <w:rsid w:val="00A26460"/>
    <w:rPr>
      <w:rFonts w:ascii="Times New Roman" w:eastAsia="Times New Roman" w:hAnsi="Times New Roman" w:cs="Times New Roman"/>
      <w:kern w:val="0"/>
      <w:sz w:val="24"/>
      <w:szCs w:val="24"/>
      <w:lang w:val="en-GB" w:eastAsia="ar-SA"/>
      <w14:ligatures w14:val="none"/>
    </w:rPr>
  </w:style>
  <w:style w:type="paragraph" w:styleId="Footer">
    <w:name w:val="footer"/>
    <w:basedOn w:val="Normal"/>
    <w:link w:val="FooterChar"/>
    <w:rsid w:val="00A26460"/>
    <w:pPr>
      <w:tabs>
        <w:tab w:val="center" w:pos="4819"/>
        <w:tab w:val="right" w:pos="9638"/>
      </w:tabs>
      <w:suppressAutoHyphens/>
      <w:autoSpaceDN w:val="0"/>
      <w:textAlignment w:val="baseline"/>
    </w:pPr>
    <w:rPr>
      <w:szCs w:val="24"/>
      <w:lang w:val="en-GB" w:eastAsia="ar-SA"/>
    </w:rPr>
  </w:style>
  <w:style w:type="character" w:customStyle="1" w:styleId="FooterChar">
    <w:name w:val="Footer Char"/>
    <w:basedOn w:val="DefaultParagraphFont"/>
    <w:link w:val="Footer"/>
    <w:rsid w:val="00A26460"/>
    <w:rPr>
      <w:rFonts w:ascii="Times New Roman" w:eastAsia="Times New Roman" w:hAnsi="Times New Roman" w:cs="Times New Roman"/>
      <w:kern w:val="0"/>
      <w:sz w:val="24"/>
      <w:szCs w:val="24"/>
      <w:lang w:val="en-GB" w:eastAsia="ar-SA"/>
      <w14:ligatures w14:val="none"/>
    </w:rPr>
  </w:style>
  <w:style w:type="character" w:styleId="CommentReference">
    <w:name w:val="annotation reference"/>
    <w:basedOn w:val="DefaultParagraphFont"/>
    <w:uiPriority w:val="99"/>
    <w:semiHidden/>
    <w:unhideWhenUsed/>
    <w:rsid w:val="00A26460"/>
    <w:rPr>
      <w:sz w:val="16"/>
      <w:szCs w:val="16"/>
    </w:rPr>
  </w:style>
  <w:style w:type="paragraph" w:styleId="CommentText">
    <w:name w:val="annotation text"/>
    <w:basedOn w:val="Normal"/>
    <w:link w:val="CommentTextChar1"/>
    <w:uiPriority w:val="99"/>
    <w:unhideWhenUsed/>
    <w:rsid w:val="00A26460"/>
    <w:pPr>
      <w:suppressAutoHyphens/>
      <w:autoSpaceDN w:val="0"/>
      <w:textAlignment w:val="baseline"/>
    </w:pPr>
    <w:rPr>
      <w:sz w:val="20"/>
      <w:lang w:val="en-GB" w:eastAsia="ar-SA"/>
    </w:rPr>
  </w:style>
  <w:style w:type="character" w:customStyle="1" w:styleId="CommentTextChar">
    <w:name w:val="Comment Text Char"/>
    <w:basedOn w:val="DefaultParagraphFont"/>
    <w:uiPriority w:val="99"/>
    <w:rsid w:val="00A26460"/>
    <w:rPr>
      <w:sz w:val="20"/>
      <w:szCs w:val="20"/>
    </w:rPr>
  </w:style>
  <w:style w:type="character" w:customStyle="1" w:styleId="CommentTextChar1">
    <w:name w:val="Comment Text Char1"/>
    <w:basedOn w:val="DefaultParagraphFont"/>
    <w:link w:val="CommentText"/>
    <w:rsid w:val="00A26460"/>
    <w:rPr>
      <w:rFonts w:ascii="Times New Roman" w:eastAsia="Times New Roman" w:hAnsi="Times New Roman" w:cs="Times New Roman"/>
      <w:kern w:val="0"/>
      <w:sz w:val="20"/>
      <w:szCs w:val="20"/>
      <w:lang w:val="en-GB" w:eastAsia="ar-SA"/>
      <w14:ligatures w14:val="none"/>
    </w:rPr>
  </w:style>
  <w:style w:type="paragraph" w:styleId="CommentSubject">
    <w:name w:val="annotation subject"/>
    <w:basedOn w:val="CommentText"/>
    <w:next w:val="CommentText"/>
    <w:link w:val="CommentSubjectChar"/>
    <w:uiPriority w:val="99"/>
    <w:semiHidden/>
    <w:unhideWhenUsed/>
    <w:rsid w:val="00BE0127"/>
    <w:pPr>
      <w:suppressAutoHyphens w:val="0"/>
      <w:autoSpaceDN/>
      <w:textAlignment w:val="auto"/>
    </w:pPr>
    <w:rPr>
      <w:b/>
      <w:bCs/>
      <w:lang w:val="lt-LT" w:eastAsia="en-US"/>
    </w:rPr>
  </w:style>
  <w:style w:type="character" w:customStyle="1" w:styleId="CommentSubjectChar">
    <w:name w:val="Comment Subject Char"/>
    <w:basedOn w:val="CommentTextChar1"/>
    <w:link w:val="CommentSubject"/>
    <w:uiPriority w:val="99"/>
    <w:semiHidden/>
    <w:rsid w:val="00BE0127"/>
    <w:rPr>
      <w:rFonts w:ascii="Times New Roman" w:eastAsia="Times New Roman" w:hAnsi="Times New Roman" w:cs="Times New Roman"/>
      <w:b/>
      <w:bCs/>
      <w:kern w:val="0"/>
      <w:sz w:val="20"/>
      <w:szCs w:val="20"/>
      <w:lang w:val="en-GB" w:eastAsia="ar-SA"/>
      <w14:ligatures w14:val="none"/>
    </w:rPr>
  </w:style>
  <w:style w:type="character" w:styleId="Hyperlink">
    <w:name w:val="Hyperlink"/>
    <w:basedOn w:val="DefaultParagraphFont"/>
    <w:uiPriority w:val="99"/>
    <w:unhideWhenUsed/>
    <w:rsid w:val="00BE0127"/>
    <w:rPr>
      <w:color w:val="0563C1" w:themeColor="hyperlink"/>
      <w:u w:val="single"/>
    </w:rPr>
  </w:style>
  <w:style w:type="character" w:styleId="UnresolvedMention">
    <w:name w:val="Unresolved Mention"/>
    <w:basedOn w:val="DefaultParagraphFont"/>
    <w:uiPriority w:val="99"/>
    <w:semiHidden/>
    <w:unhideWhenUsed/>
    <w:rsid w:val="00BE0127"/>
    <w:rPr>
      <w:color w:val="605E5C"/>
      <w:shd w:val="clear" w:color="auto" w:fill="E1DFDD"/>
    </w:rPr>
  </w:style>
  <w:style w:type="paragraph" w:customStyle="1" w:styleId="norm">
    <w:name w:val="norm"/>
    <w:basedOn w:val="Normal"/>
    <w:rsid w:val="00245330"/>
    <w:pPr>
      <w:spacing w:before="100" w:beforeAutospacing="1" w:after="100" w:afterAutospacing="1"/>
    </w:pPr>
    <w:rPr>
      <w:szCs w:val="24"/>
      <w:lang w:eastAsia="lt-LT"/>
    </w:rPr>
  </w:style>
  <w:style w:type="character" w:customStyle="1" w:styleId="normaltextrun">
    <w:name w:val="normaltextrun"/>
    <w:basedOn w:val="DefaultParagraphFont"/>
    <w:rsid w:val="00060B57"/>
  </w:style>
  <w:style w:type="character" w:customStyle="1" w:styleId="eop">
    <w:name w:val="eop"/>
    <w:basedOn w:val="DefaultParagraphFont"/>
    <w:rsid w:val="00060B57"/>
  </w:style>
  <w:style w:type="paragraph" w:customStyle="1" w:styleId="paragraph">
    <w:name w:val="paragraph"/>
    <w:basedOn w:val="Normal"/>
    <w:rsid w:val="0010164C"/>
    <w:pPr>
      <w:spacing w:before="100" w:beforeAutospacing="1" w:after="100" w:afterAutospacing="1"/>
    </w:pPr>
    <w:rPr>
      <w:szCs w:val="24"/>
      <w:lang w:eastAsia="lt-LT"/>
    </w:rPr>
  </w:style>
  <w:style w:type="paragraph" w:styleId="ListParagraph">
    <w:name w:val="List Paragraph"/>
    <w:basedOn w:val="Normal"/>
    <w:uiPriority w:val="34"/>
    <w:qFormat/>
    <w:rsid w:val="00E92662"/>
    <w:pPr>
      <w:ind w:left="720"/>
      <w:contextualSpacing/>
    </w:pPr>
  </w:style>
  <w:style w:type="paragraph" w:styleId="Revision">
    <w:name w:val="Revision"/>
    <w:hidden/>
    <w:uiPriority w:val="99"/>
    <w:semiHidden/>
    <w:rsid w:val="00AA54A9"/>
    <w:pPr>
      <w:spacing w:after="0" w:line="240" w:lineRule="auto"/>
    </w:pPr>
    <w:rPr>
      <w:rFonts w:ascii="Times New Roman" w:eastAsia="Times New Roman" w:hAnsi="Times New Roman" w:cs="Times New Roman"/>
      <w:kern w:val="0"/>
      <w:sz w:val="24"/>
      <w:szCs w:val="20"/>
      <w14:ligatures w14:val="none"/>
    </w:rPr>
  </w:style>
  <w:style w:type="paragraph" w:customStyle="1" w:styleId="Standard">
    <w:name w:val="Standard"/>
    <w:rsid w:val="004E7242"/>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table" w:styleId="TableGrid">
    <w:name w:val="Table Grid"/>
    <w:basedOn w:val="TableNormal"/>
    <w:uiPriority w:val="39"/>
    <w:rsid w:val="00E6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1A28"/>
    <w:rPr>
      <w:sz w:val="20"/>
    </w:rPr>
  </w:style>
  <w:style w:type="character" w:customStyle="1" w:styleId="FootnoteTextChar">
    <w:name w:val="Footnote Text Char"/>
    <w:basedOn w:val="DefaultParagraphFont"/>
    <w:link w:val="FootnoteText"/>
    <w:uiPriority w:val="99"/>
    <w:semiHidden/>
    <w:rsid w:val="00051A2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51A28"/>
    <w:rPr>
      <w:vertAlign w:val="superscript"/>
    </w:rPr>
  </w:style>
  <w:style w:type="paragraph" w:styleId="EndnoteText">
    <w:name w:val="endnote text"/>
    <w:basedOn w:val="Normal"/>
    <w:link w:val="EndnoteTextChar"/>
    <w:uiPriority w:val="99"/>
    <w:semiHidden/>
    <w:unhideWhenUsed/>
    <w:rsid w:val="001C6367"/>
    <w:rPr>
      <w:sz w:val="20"/>
    </w:rPr>
  </w:style>
  <w:style w:type="character" w:customStyle="1" w:styleId="EndnoteTextChar">
    <w:name w:val="Endnote Text Char"/>
    <w:basedOn w:val="DefaultParagraphFont"/>
    <w:link w:val="EndnoteText"/>
    <w:uiPriority w:val="99"/>
    <w:semiHidden/>
    <w:rsid w:val="001C6367"/>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1C6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0395">
      <w:bodyDiv w:val="1"/>
      <w:marLeft w:val="0"/>
      <w:marRight w:val="0"/>
      <w:marTop w:val="0"/>
      <w:marBottom w:val="0"/>
      <w:divBdr>
        <w:top w:val="none" w:sz="0" w:space="0" w:color="auto"/>
        <w:left w:val="none" w:sz="0" w:space="0" w:color="auto"/>
        <w:bottom w:val="none" w:sz="0" w:space="0" w:color="auto"/>
        <w:right w:val="none" w:sz="0" w:space="0" w:color="auto"/>
      </w:divBdr>
    </w:div>
    <w:div w:id="68963963">
      <w:bodyDiv w:val="1"/>
      <w:marLeft w:val="0"/>
      <w:marRight w:val="0"/>
      <w:marTop w:val="0"/>
      <w:marBottom w:val="0"/>
      <w:divBdr>
        <w:top w:val="none" w:sz="0" w:space="0" w:color="auto"/>
        <w:left w:val="none" w:sz="0" w:space="0" w:color="auto"/>
        <w:bottom w:val="none" w:sz="0" w:space="0" w:color="auto"/>
        <w:right w:val="none" w:sz="0" w:space="0" w:color="auto"/>
      </w:divBdr>
      <w:divsChild>
        <w:div w:id="1607808290">
          <w:marLeft w:val="0"/>
          <w:marRight w:val="0"/>
          <w:marTop w:val="0"/>
          <w:marBottom w:val="0"/>
          <w:divBdr>
            <w:top w:val="none" w:sz="0" w:space="0" w:color="auto"/>
            <w:left w:val="none" w:sz="0" w:space="0" w:color="auto"/>
            <w:bottom w:val="none" w:sz="0" w:space="0" w:color="auto"/>
            <w:right w:val="none" w:sz="0" w:space="0" w:color="auto"/>
          </w:divBdr>
          <w:divsChild>
            <w:div w:id="2043432694">
              <w:marLeft w:val="0"/>
              <w:marRight w:val="0"/>
              <w:marTop w:val="0"/>
              <w:marBottom w:val="0"/>
              <w:divBdr>
                <w:top w:val="none" w:sz="0" w:space="0" w:color="auto"/>
                <w:left w:val="none" w:sz="0" w:space="0" w:color="auto"/>
                <w:bottom w:val="none" w:sz="0" w:space="0" w:color="auto"/>
                <w:right w:val="none" w:sz="0" w:space="0" w:color="auto"/>
              </w:divBdr>
              <w:divsChild>
                <w:div w:id="222957876">
                  <w:marLeft w:val="0"/>
                  <w:marRight w:val="0"/>
                  <w:marTop w:val="0"/>
                  <w:marBottom w:val="0"/>
                  <w:divBdr>
                    <w:top w:val="none" w:sz="0" w:space="0" w:color="auto"/>
                    <w:left w:val="none" w:sz="0" w:space="0" w:color="auto"/>
                    <w:bottom w:val="none" w:sz="0" w:space="0" w:color="auto"/>
                    <w:right w:val="none" w:sz="0" w:space="0" w:color="auto"/>
                  </w:divBdr>
                  <w:divsChild>
                    <w:div w:id="2470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2867">
      <w:bodyDiv w:val="1"/>
      <w:marLeft w:val="0"/>
      <w:marRight w:val="0"/>
      <w:marTop w:val="0"/>
      <w:marBottom w:val="0"/>
      <w:divBdr>
        <w:top w:val="none" w:sz="0" w:space="0" w:color="auto"/>
        <w:left w:val="none" w:sz="0" w:space="0" w:color="auto"/>
        <w:bottom w:val="none" w:sz="0" w:space="0" w:color="auto"/>
        <w:right w:val="none" w:sz="0" w:space="0" w:color="auto"/>
      </w:divBdr>
    </w:div>
    <w:div w:id="1048259695">
      <w:bodyDiv w:val="1"/>
      <w:marLeft w:val="0"/>
      <w:marRight w:val="0"/>
      <w:marTop w:val="0"/>
      <w:marBottom w:val="0"/>
      <w:divBdr>
        <w:top w:val="none" w:sz="0" w:space="0" w:color="auto"/>
        <w:left w:val="none" w:sz="0" w:space="0" w:color="auto"/>
        <w:bottom w:val="none" w:sz="0" w:space="0" w:color="auto"/>
        <w:right w:val="none" w:sz="0" w:space="0" w:color="auto"/>
      </w:divBdr>
      <w:divsChild>
        <w:div w:id="95487709">
          <w:marLeft w:val="0"/>
          <w:marRight w:val="0"/>
          <w:marTop w:val="0"/>
          <w:marBottom w:val="0"/>
          <w:divBdr>
            <w:top w:val="none" w:sz="0" w:space="0" w:color="auto"/>
            <w:left w:val="none" w:sz="0" w:space="0" w:color="auto"/>
            <w:bottom w:val="none" w:sz="0" w:space="0" w:color="auto"/>
            <w:right w:val="none" w:sz="0" w:space="0" w:color="auto"/>
          </w:divBdr>
        </w:div>
        <w:div w:id="845825170">
          <w:marLeft w:val="0"/>
          <w:marRight w:val="0"/>
          <w:marTop w:val="0"/>
          <w:marBottom w:val="0"/>
          <w:divBdr>
            <w:top w:val="none" w:sz="0" w:space="0" w:color="auto"/>
            <w:left w:val="none" w:sz="0" w:space="0" w:color="auto"/>
            <w:bottom w:val="none" w:sz="0" w:space="0" w:color="auto"/>
            <w:right w:val="none" w:sz="0" w:space="0" w:color="auto"/>
          </w:divBdr>
          <w:divsChild>
            <w:div w:id="1531912866">
              <w:marLeft w:val="0"/>
              <w:marRight w:val="0"/>
              <w:marTop w:val="30"/>
              <w:marBottom w:val="30"/>
              <w:divBdr>
                <w:top w:val="none" w:sz="0" w:space="0" w:color="auto"/>
                <w:left w:val="none" w:sz="0" w:space="0" w:color="auto"/>
                <w:bottom w:val="none" w:sz="0" w:space="0" w:color="auto"/>
                <w:right w:val="none" w:sz="0" w:space="0" w:color="auto"/>
              </w:divBdr>
              <w:divsChild>
                <w:div w:id="1690134839">
                  <w:marLeft w:val="0"/>
                  <w:marRight w:val="0"/>
                  <w:marTop w:val="0"/>
                  <w:marBottom w:val="0"/>
                  <w:divBdr>
                    <w:top w:val="none" w:sz="0" w:space="0" w:color="auto"/>
                    <w:left w:val="none" w:sz="0" w:space="0" w:color="auto"/>
                    <w:bottom w:val="none" w:sz="0" w:space="0" w:color="auto"/>
                    <w:right w:val="none" w:sz="0" w:space="0" w:color="auto"/>
                  </w:divBdr>
                  <w:divsChild>
                    <w:div w:id="1165246221">
                      <w:marLeft w:val="0"/>
                      <w:marRight w:val="0"/>
                      <w:marTop w:val="0"/>
                      <w:marBottom w:val="0"/>
                      <w:divBdr>
                        <w:top w:val="none" w:sz="0" w:space="0" w:color="auto"/>
                        <w:left w:val="none" w:sz="0" w:space="0" w:color="auto"/>
                        <w:bottom w:val="none" w:sz="0" w:space="0" w:color="auto"/>
                        <w:right w:val="none" w:sz="0" w:space="0" w:color="auto"/>
                      </w:divBdr>
                    </w:div>
                  </w:divsChild>
                </w:div>
                <w:div w:id="1838306512">
                  <w:marLeft w:val="0"/>
                  <w:marRight w:val="0"/>
                  <w:marTop w:val="0"/>
                  <w:marBottom w:val="0"/>
                  <w:divBdr>
                    <w:top w:val="none" w:sz="0" w:space="0" w:color="auto"/>
                    <w:left w:val="none" w:sz="0" w:space="0" w:color="auto"/>
                    <w:bottom w:val="none" w:sz="0" w:space="0" w:color="auto"/>
                    <w:right w:val="none" w:sz="0" w:space="0" w:color="auto"/>
                  </w:divBdr>
                  <w:divsChild>
                    <w:div w:id="142813181">
                      <w:marLeft w:val="0"/>
                      <w:marRight w:val="0"/>
                      <w:marTop w:val="0"/>
                      <w:marBottom w:val="0"/>
                      <w:divBdr>
                        <w:top w:val="none" w:sz="0" w:space="0" w:color="auto"/>
                        <w:left w:val="none" w:sz="0" w:space="0" w:color="auto"/>
                        <w:bottom w:val="none" w:sz="0" w:space="0" w:color="auto"/>
                        <w:right w:val="none" w:sz="0" w:space="0" w:color="auto"/>
                      </w:divBdr>
                    </w:div>
                    <w:div w:id="195121385">
                      <w:marLeft w:val="0"/>
                      <w:marRight w:val="0"/>
                      <w:marTop w:val="0"/>
                      <w:marBottom w:val="0"/>
                      <w:divBdr>
                        <w:top w:val="none" w:sz="0" w:space="0" w:color="auto"/>
                        <w:left w:val="none" w:sz="0" w:space="0" w:color="auto"/>
                        <w:bottom w:val="none" w:sz="0" w:space="0" w:color="auto"/>
                        <w:right w:val="none" w:sz="0" w:space="0" w:color="auto"/>
                      </w:divBdr>
                    </w:div>
                    <w:div w:id="307904015">
                      <w:marLeft w:val="0"/>
                      <w:marRight w:val="0"/>
                      <w:marTop w:val="0"/>
                      <w:marBottom w:val="0"/>
                      <w:divBdr>
                        <w:top w:val="none" w:sz="0" w:space="0" w:color="auto"/>
                        <w:left w:val="none" w:sz="0" w:space="0" w:color="auto"/>
                        <w:bottom w:val="none" w:sz="0" w:space="0" w:color="auto"/>
                        <w:right w:val="none" w:sz="0" w:space="0" w:color="auto"/>
                      </w:divBdr>
                    </w:div>
                    <w:div w:id="386682012">
                      <w:marLeft w:val="0"/>
                      <w:marRight w:val="0"/>
                      <w:marTop w:val="0"/>
                      <w:marBottom w:val="0"/>
                      <w:divBdr>
                        <w:top w:val="none" w:sz="0" w:space="0" w:color="auto"/>
                        <w:left w:val="none" w:sz="0" w:space="0" w:color="auto"/>
                        <w:bottom w:val="none" w:sz="0" w:space="0" w:color="auto"/>
                        <w:right w:val="none" w:sz="0" w:space="0" w:color="auto"/>
                      </w:divBdr>
                    </w:div>
                    <w:div w:id="412778126">
                      <w:marLeft w:val="0"/>
                      <w:marRight w:val="0"/>
                      <w:marTop w:val="0"/>
                      <w:marBottom w:val="0"/>
                      <w:divBdr>
                        <w:top w:val="none" w:sz="0" w:space="0" w:color="auto"/>
                        <w:left w:val="none" w:sz="0" w:space="0" w:color="auto"/>
                        <w:bottom w:val="none" w:sz="0" w:space="0" w:color="auto"/>
                        <w:right w:val="none" w:sz="0" w:space="0" w:color="auto"/>
                      </w:divBdr>
                    </w:div>
                    <w:div w:id="449739634">
                      <w:marLeft w:val="0"/>
                      <w:marRight w:val="0"/>
                      <w:marTop w:val="0"/>
                      <w:marBottom w:val="0"/>
                      <w:divBdr>
                        <w:top w:val="none" w:sz="0" w:space="0" w:color="auto"/>
                        <w:left w:val="none" w:sz="0" w:space="0" w:color="auto"/>
                        <w:bottom w:val="none" w:sz="0" w:space="0" w:color="auto"/>
                        <w:right w:val="none" w:sz="0" w:space="0" w:color="auto"/>
                      </w:divBdr>
                    </w:div>
                    <w:div w:id="835919298">
                      <w:marLeft w:val="0"/>
                      <w:marRight w:val="0"/>
                      <w:marTop w:val="0"/>
                      <w:marBottom w:val="0"/>
                      <w:divBdr>
                        <w:top w:val="none" w:sz="0" w:space="0" w:color="auto"/>
                        <w:left w:val="none" w:sz="0" w:space="0" w:color="auto"/>
                        <w:bottom w:val="none" w:sz="0" w:space="0" w:color="auto"/>
                        <w:right w:val="none" w:sz="0" w:space="0" w:color="auto"/>
                      </w:divBdr>
                    </w:div>
                    <w:div w:id="976447134">
                      <w:marLeft w:val="0"/>
                      <w:marRight w:val="0"/>
                      <w:marTop w:val="0"/>
                      <w:marBottom w:val="0"/>
                      <w:divBdr>
                        <w:top w:val="none" w:sz="0" w:space="0" w:color="auto"/>
                        <w:left w:val="none" w:sz="0" w:space="0" w:color="auto"/>
                        <w:bottom w:val="none" w:sz="0" w:space="0" w:color="auto"/>
                        <w:right w:val="none" w:sz="0" w:space="0" w:color="auto"/>
                      </w:divBdr>
                    </w:div>
                    <w:div w:id="1011906656">
                      <w:marLeft w:val="0"/>
                      <w:marRight w:val="0"/>
                      <w:marTop w:val="0"/>
                      <w:marBottom w:val="0"/>
                      <w:divBdr>
                        <w:top w:val="none" w:sz="0" w:space="0" w:color="auto"/>
                        <w:left w:val="none" w:sz="0" w:space="0" w:color="auto"/>
                        <w:bottom w:val="none" w:sz="0" w:space="0" w:color="auto"/>
                        <w:right w:val="none" w:sz="0" w:space="0" w:color="auto"/>
                      </w:divBdr>
                    </w:div>
                    <w:div w:id="1170952648">
                      <w:marLeft w:val="0"/>
                      <w:marRight w:val="0"/>
                      <w:marTop w:val="0"/>
                      <w:marBottom w:val="0"/>
                      <w:divBdr>
                        <w:top w:val="none" w:sz="0" w:space="0" w:color="auto"/>
                        <w:left w:val="none" w:sz="0" w:space="0" w:color="auto"/>
                        <w:bottom w:val="none" w:sz="0" w:space="0" w:color="auto"/>
                        <w:right w:val="none" w:sz="0" w:space="0" w:color="auto"/>
                      </w:divBdr>
                    </w:div>
                    <w:div w:id="1273785946">
                      <w:marLeft w:val="0"/>
                      <w:marRight w:val="0"/>
                      <w:marTop w:val="0"/>
                      <w:marBottom w:val="0"/>
                      <w:divBdr>
                        <w:top w:val="none" w:sz="0" w:space="0" w:color="auto"/>
                        <w:left w:val="none" w:sz="0" w:space="0" w:color="auto"/>
                        <w:bottom w:val="none" w:sz="0" w:space="0" w:color="auto"/>
                        <w:right w:val="none" w:sz="0" w:space="0" w:color="auto"/>
                      </w:divBdr>
                    </w:div>
                    <w:div w:id="1644001213">
                      <w:marLeft w:val="0"/>
                      <w:marRight w:val="0"/>
                      <w:marTop w:val="0"/>
                      <w:marBottom w:val="0"/>
                      <w:divBdr>
                        <w:top w:val="none" w:sz="0" w:space="0" w:color="auto"/>
                        <w:left w:val="none" w:sz="0" w:space="0" w:color="auto"/>
                        <w:bottom w:val="none" w:sz="0" w:space="0" w:color="auto"/>
                        <w:right w:val="none" w:sz="0" w:space="0" w:color="auto"/>
                      </w:divBdr>
                    </w:div>
                    <w:div w:id="1725828316">
                      <w:marLeft w:val="0"/>
                      <w:marRight w:val="0"/>
                      <w:marTop w:val="0"/>
                      <w:marBottom w:val="0"/>
                      <w:divBdr>
                        <w:top w:val="none" w:sz="0" w:space="0" w:color="auto"/>
                        <w:left w:val="none" w:sz="0" w:space="0" w:color="auto"/>
                        <w:bottom w:val="none" w:sz="0" w:space="0" w:color="auto"/>
                        <w:right w:val="none" w:sz="0" w:space="0" w:color="auto"/>
                      </w:divBdr>
                    </w:div>
                    <w:div w:id="1756588220">
                      <w:marLeft w:val="0"/>
                      <w:marRight w:val="0"/>
                      <w:marTop w:val="0"/>
                      <w:marBottom w:val="0"/>
                      <w:divBdr>
                        <w:top w:val="none" w:sz="0" w:space="0" w:color="auto"/>
                        <w:left w:val="none" w:sz="0" w:space="0" w:color="auto"/>
                        <w:bottom w:val="none" w:sz="0" w:space="0" w:color="auto"/>
                        <w:right w:val="none" w:sz="0" w:space="0" w:color="auto"/>
                      </w:divBdr>
                    </w:div>
                    <w:div w:id="1779062532">
                      <w:marLeft w:val="0"/>
                      <w:marRight w:val="0"/>
                      <w:marTop w:val="0"/>
                      <w:marBottom w:val="0"/>
                      <w:divBdr>
                        <w:top w:val="none" w:sz="0" w:space="0" w:color="auto"/>
                        <w:left w:val="none" w:sz="0" w:space="0" w:color="auto"/>
                        <w:bottom w:val="none" w:sz="0" w:space="0" w:color="auto"/>
                        <w:right w:val="none" w:sz="0" w:space="0" w:color="auto"/>
                      </w:divBdr>
                    </w:div>
                    <w:div w:id="1936015674">
                      <w:marLeft w:val="0"/>
                      <w:marRight w:val="0"/>
                      <w:marTop w:val="0"/>
                      <w:marBottom w:val="0"/>
                      <w:divBdr>
                        <w:top w:val="none" w:sz="0" w:space="0" w:color="auto"/>
                        <w:left w:val="none" w:sz="0" w:space="0" w:color="auto"/>
                        <w:bottom w:val="none" w:sz="0" w:space="0" w:color="auto"/>
                        <w:right w:val="none" w:sz="0" w:space="0" w:color="auto"/>
                      </w:divBdr>
                    </w:div>
                  </w:divsChild>
                </w:div>
                <w:div w:id="1928153879">
                  <w:marLeft w:val="0"/>
                  <w:marRight w:val="0"/>
                  <w:marTop w:val="0"/>
                  <w:marBottom w:val="0"/>
                  <w:divBdr>
                    <w:top w:val="none" w:sz="0" w:space="0" w:color="auto"/>
                    <w:left w:val="none" w:sz="0" w:space="0" w:color="auto"/>
                    <w:bottom w:val="none" w:sz="0" w:space="0" w:color="auto"/>
                    <w:right w:val="none" w:sz="0" w:space="0" w:color="auto"/>
                  </w:divBdr>
                  <w:divsChild>
                    <w:div w:id="14147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20">
          <w:marLeft w:val="0"/>
          <w:marRight w:val="0"/>
          <w:marTop w:val="0"/>
          <w:marBottom w:val="0"/>
          <w:divBdr>
            <w:top w:val="none" w:sz="0" w:space="0" w:color="auto"/>
            <w:left w:val="none" w:sz="0" w:space="0" w:color="auto"/>
            <w:bottom w:val="none" w:sz="0" w:space="0" w:color="auto"/>
            <w:right w:val="none" w:sz="0" w:space="0" w:color="auto"/>
          </w:divBdr>
        </w:div>
      </w:divsChild>
    </w:div>
    <w:div w:id="1513452312">
      <w:bodyDiv w:val="1"/>
      <w:marLeft w:val="0"/>
      <w:marRight w:val="0"/>
      <w:marTop w:val="0"/>
      <w:marBottom w:val="0"/>
      <w:divBdr>
        <w:top w:val="none" w:sz="0" w:space="0" w:color="auto"/>
        <w:left w:val="none" w:sz="0" w:space="0" w:color="auto"/>
        <w:bottom w:val="none" w:sz="0" w:space="0" w:color="auto"/>
        <w:right w:val="none" w:sz="0" w:space="0" w:color="auto"/>
      </w:divBdr>
      <w:divsChild>
        <w:div w:id="611014341">
          <w:marLeft w:val="0"/>
          <w:marRight w:val="0"/>
          <w:marTop w:val="0"/>
          <w:marBottom w:val="0"/>
          <w:divBdr>
            <w:top w:val="none" w:sz="0" w:space="0" w:color="auto"/>
            <w:left w:val="none" w:sz="0" w:space="0" w:color="auto"/>
            <w:bottom w:val="none" w:sz="0" w:space="0" w:color="auto"/>
            <w:right w:val="none" w:sz="0" w:space="0" w:color="auto"/>
          </w:divBdr>
        </w:div>
        <w:div w:id="992946658">
          <w:marLeft w:val="0"/>
          <w:marRight w:val="0"/>
          <w:marTop w:val="0"/>
          <w:marBottom w:val="0"/>
          <w:divBdr>
            <w:top w:val="none" w:sz="0" w:space="0" w:color="auto"/>
            <w:left w:val="none" w:sz="0" w:space="0" w:color="auto"/>
            <w:bottom w:val="none" w:sz="0" w:space="0" w:color="auto"/>
            <w:right w:val="none" w:sz="0" w:space="0" w:color="auto"/>
          </w:divBdr>
        </w:div>
        <w:div w:id="1381396452">
          <w:marLeft w:val="0"/>
          <w:marRight w:val="0"/>
          <w:marTop w:val="0"/>
          <w:marBottom w:val="0"/>
          <w:divBdr>
            <w:top w:val="none" w:sz="0" w:space="0" w:color="auto"/>
            <w:left w:val="none" w:sz="0" w:space="0" w:color="auto"/>
            <w:bottom w:val="none" w:sz="0" w:space="0" w:color="auto"/>
            <w:right w:val="none" w:sz="0" w:space="0" w:color="auto"/>
          </w:divBdr>
        </w:div>
        <w:div w:id="1476143595">
          <w:marLeft w:val="0"/>
          <w:marRight w:val="0"/>
          <w:marTop w:val="0"/>
          <w:marBottom w:val="0"/>
          <w:divBdr>
            <w:top w:val="none" w:sz="0" w:space="0" w:color="auto"/>
            <w:left w:val="none" w:sz="0" w:space="0" w:color="auto"/>
            <w:bottom w:val="none" w:sz="0" w:space="0" w:color="auto"/>
            <w:right w:val="none" w:sz="0" w:space="0" w:color="auto"/>
          </w:divBdr>
        </w:div>
        <w:div w:id="1494295461">
          <w:marLeft w:val="0"/>
          <w:marRight w:val="0"/>
          <w:marTop w:val="0"/>
          <w:marBottom w:val="0"/>
          <w:divBdr>
            <w:top w:val="none" w:sz="0" w:space="0" w:color="auto"/>
            <w:left w:val="none" w:sz="0" w:space="0" w:color="auto"/>
            <w:bottom w:val="none" w:sz="0" w:space="0" w:color="auto"/>
            <w:right w:val="none" w:sz="0" w:space="0" w:color="auto"/>
          </w:divBdr>
        </w:div>
        <w:div w:id="1865508784">
          <w:marLeft w:val="0"/>
          <w:marRight w:val="0"/>
          <w:marTop w:val="0"/>
          <w:marBottom w:val="0"/>
          <w:divBdr>
            <w:top w:val="none" w:sz="0" w:space="0" w:color="auto"/>
            <w:left w:val="none" w:sz="0" w:space="0" w:color="auto"/>
            <w:bottom w:val="none" w:sz="0" w:space="0" w:color="auto"/>
            <w:right w:val="none" w:sz="0" w:space="0" w:color="auto"/>
          </w:divBdr>
        </w:div>
        <w:div w:id="1899314247">
          <w:marLeft w:val="0"/>
          <w:marRight w:val="0"/>
          <w:marTop w:val="0"/>
          <w:marBottom w:val="0"/>
          <w:divBdr>
            <w:top w:val="none" w:sz="0" w:space="0" w:color="auto"/>
            <w:left w:val="none" w:sz="0" w:space="0" w:color="auto"/>
            <w:bottom w:val="none" w:sz="0" w:space="0" w:color="auto"/>
            <w:right w:val="none" w:sz="0" w:space="0" w:color="auto"/>
          </w:divBdr>
        </w:div>
        <w:div w:id="1920869587">
          <w:marLeft w:val="0"/>
          <w:marRight w:val="0"/>
          <w:marTop w:val="0"/>
          <w:marBottom w:val="0"/>
          <w:divBdr>
            <w:top w:val="none" w:sz="0" w:space="0" w:color="auto"/>
            <w:left w:val="none" w:sz="0" w:space="0" w:color="auto"/>
            <w:bottom w:val="none" w:sz="0" w:space="0" w:color="auto"/>
            <w:right w:val="none" w:sz="0" w:space="0" w:color="auto"/>
          </w:divBdr>
        </w:div>
        <w:div w:id="1995260450">
          <w:marLeft w:val="0"/>
          <w:marRight w:val="0"/>
          <w:marTop w:val="0"/>
          <w:marBottom w:val="0"/>
          <w:divBdr>
            <w:top w:val="none" w:sz="0" w:space="0" w:color="auto"/>
            <w:left w:val="none" w:sz="0" w:space="0" w:color="auto"/>
            <w:bottom w:val="none" w:sz="0" w:space="0" w:color="auto"/>
            <w:right w:val="none" w:sz="0" w:space="0" w:color="auto"/>
          </w:divBdr>
        </w:div>
        <w:div w:id="2144887770">
          <w:marLeft w:val="0"/>
          <w:marRight w:val="0"/>
          <w:marTop w:val="0"/>
          <w:marBottom w:val="0"/>
          <w:divBdr>
            <w:top w:val="none" w:sz="0" w:space="0" w:color="auto"/>
            <w:left w:val="none" w:sz="0" w:space="0" w:color="auto"/>
            <w:bottom w:val="none" w:sz="0" w:space="0" w:color="auto"/>
            <w:right w:val="none" w:sz="0" w:space="0" w:color="auto"/>
          </w:divBdr>
        </w:div>
      </w:divsChild>
    </w:div>
    <w:div w:id="2028367294">
      <w:bodyDiv w:val="1"/>
      <w:marLeft w:val="0"/>
      <w:marRight w:val="0"/>
      <w:marTop w:val="0"/>
      <w:marBottom w:val="0"/>
      <w:divBdr>
        <w:top w:val="none" w:sz="0" w:space="0" w:color="auto"/>
        <w:left w:val="none" w:sz="0" w:space="0" w:color="auto"/>
        <w:bottom w:val="none" w:sz="0" w:space="0" w:color="auto"/>
        <w:right w:val="none" w:sz="0" w:space="0" w:color="auto"/>
      </w:divBdr>
      <w:divsChild>
        <w:div w:id="139422197">
          <w:marLeft w:val="0"/>
          <w:marRight w:val="0"/>
          <w:marTop w:val="0"/>
          <w:marBottom w:val="0"/>
          <w:divBdr>
            <w:top w:val="none" w:sz="0" w:space="0" w:color="auto"/>
            <w:left w:val="none" w:sz="0" w:space="0" w:color="auto"/>
            <w:bottom w:val="none" w:sz="0" w:space="0" w:color="auto"/>
            <w:right w:val="none" w:sz="0" w:space="0" w:color="auto"/>
          </w:divBdr>
        </w:div>
        <w:div w:id="150806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oleta.boguceviciene@lithuanianculture.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0" ma:contentTypeDescription="Kurkite naują dokumentą." ma:contentTypeScope="" ma:versionID="6368c0de3b12efbe4309f58dfb6d93e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21adcfcb5f8807ed629693bc759efa35"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Props1.xml><?xml version="1.0" encoding="utf-8"?>
<ds:datastoreItem xmlns:ds="http://schemas.openxmlformats.org/officeDocument/2006/customXml" ds:itemID="{E83A0F0C-5AE7-4103-86A8-74179B8349DC}">
  <ds:schemaRefs>
    <ds:schemaRef ds:uri="http://schemas.openxmlformats.org/officeDocument/2006/bibliography"/>
  </ds:schemaRefs>
</ds:datastoreItem>
</file>

<file path=customXml/itemProps2.xml><?xml version="1.0" encoding="utf-8"?>
<ds:datastoreItem xmlns:ds="http://schemas.openxmlformats.org/officeDocument/2006/customXml" ds:itemID="{0DB44612-2107-4E0B-9E92-AA0E8863514F}">
  <ds:schemaRefs>
    <ds:schemaRef ds:uri="http://schemas.microsoft.com/sharepoint/v3/contenttype/forms"/>
  </ds:schemaRefs>
</ds:datastoreItem>
</file>

<file path=customXml/itemProps3.xml><?xml version="1.0" encoding="utf-8"?>
<ds:datastoreItem xmlns:ds="http://schemas.openxmlformats.org/officeDocument/2006/customXml" ds:itemID="{A9B25E83-5563-4B52-97E0-23CEE7192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99ECF-7F35-46AE-B314-F0E7C58161CE}">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5554</Words>
  <Characters>3166</Characters>
  <Application>Microsoft Office Word</Application>
  <DocSecurity>8</DocSecurity>
  <Lines>26</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Baumilaitė</dc:creator>
  <cp:keywords/>
  <dc:description/>
  <cp:lastModifiedBy>Violeta Bogucevičienė | LKI</cp:lastModifiedBy>
  <cp:revision>31</cp:revision>
  <dcterms:created xsi:type="dcterms:W3CDTF">2024-11-11T13:06:00Z</dcterms:created>
  <dcterms:modified xsi:type="dcterms:W3CDTF">2024-12-09T11:43:00Z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